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DA109" w14:textId="77777777" w:rsidR="00BB399F" w:rsidRDefault="00420FF5">
      <w:pPr>
        <w:pStyle w:val="Title"/>
        <w:rPr>
          <w:sz w:val="22"/>
          <w:szCs w:val="22"/>
        </w:rPr>
      </w:pPr>
      <w:r>
        <w:rPr>
          <w:sz w:val="22"/>
          <w:szCs w:val="22"/>
        </w:rPr>
        <w:t xml:space="preserve">NOMINATION FORM FOR ELECTIONS FOR </w:t>
      </w:r>
      <w:r w:rsidR="00BE26C4">
        <w:rPr>
          <w:sz w:val="22"/>
          <w:szCs w:val="22"/>
        </w:rPr>
        <w:t>THE PROVINCIAL BOARD</w:t>
      </w:r>
      <w:r>
        <w:rPr>
          <w:sz w:val="22"/>
          <w:szCs w:val="22"/>
        </w:rPr>
        <w:t xml:space="preserve"> </w:t>
      </w:r>
    </w:p>
    <w:p w14:paraId="5447BAD3" w14:textId="224C313A" w:rsidR="00BB399F" w:rsidRDefault="00420FF5">
      <w:pPr>
        <w:pStyle w:val="Title"/>
        <w:rPr>
          <w:sz w:val="22"/>
          <w:szCs w:val="22"/>
        </w:rPr>
      </w:pPr>
      <w:r>
        <w:rPr>
          <w:sz w:val="22"/>
          <w:szCs w:val="22"/>
        </w:rPr>
        <w:t>A</w:t>
      </w:r>
      <w:r w:rsidR="00553460">
        <w:rPr>
          <w:sz w:val="22"/>
          <w:szCs w:val="22"/>
        </w:rPr>
        <w:t>T THE MORAVIAN CHURCH SYNOD 20</w:t>
      </w:r>
      <w:r w:rsidR="007C274F">
        <w:rPr>
          <w:sz w:val="22"/>
          <w:szCs w:val="22"/>
        </w:rPr>
        <w:t>2</w:t>
      </w:r>
      <w:r w:rsidR="00CF1A59">
        <w:rPr>
          <w:sz w:val="22"/>
          <w:szCs w:val="22"/>
        </w:rPr>
        <w:t>6</w:t>
      </w:r>
    </w:p>
    <w:p w14:paraId="5ED70159" w14:textId="77777777" w:rsidR="00BB399F" w:rsidRDefault="00BB399F">
      <w:pPr>
        <w:pStyle w:val="Title"/>
        <w:rPr>
          <w:sz w:val="22"/>
          <w:szCs w:val="22"/>
        </w:rPr>
      </w:pPr>
    </w:p>
    <w:p w14:paraId="795BA538" w14:textId="77777777" w:rsidR="00BB399F" w:rsidRDefault="00420FF5">
      <w:pPr>
        <w:pStyle w:val="Title"/>
        <w:rPr>
          <w:sz w:val="22"/>
          <w:szCs w:val="22"/>
          <w:u w:val="single"/>
        </w:rPr>
      </w:pPr>
      <w:r>
        <w:rPr>
          <w:sz w:val="22"/>
          <w:szCs w:val="22"/>
          <w:u w:val="single"/>
        </w:rPr>
        <w:t>Please read the notes on the reverse before filling in the nomination form</w:t>
      </w:r>
    </w:p>
    <w:p w14:paraId="4BDE5924" w14:textId="77777777" w:rsidR="00BB399F" w:rsidRDefault="00BB399F">
      <w:pPr>
        <w:pStyle w:val="Title"/>
        <w:rPr>
          <w:sz w:val="22"/>
          <w:szCs w:val="22"/>
        </w:rPr>
      </w:pPr>
    </w:p>
    <w:p w14:paraId="2C0EA766" w14:textId="77777777" w:rsidR="00BB399F" w:rsidRDefault="00BB399F">
      <w:pPr>
        <w:jc w:val="center"/>
        <w:rPr>
          <w:b/>
          <w:bCs/>
          <w:sz w:val="22"/>
          <w:szCs w:val="22"/>
        </w:rPr>
      </w:pPr>
    </w:p>
    <w:p w14:paraId="4938CE6B" w14:textId="77777777" w:rsidR="00BB399F" w:rsidRDefault="00420FF5">
      <w:pPr>
        <w:pStyle w:val="Subtitle"/>
        <w:rPr>
          <w:b w:val="0"/>
          <w:bCs w:val="0"/>
          <w:sz w:val="22"/>
          <w:szCs w:val="22"/>
        </w:rPr>
      </w:pPr>
      <w:r>
        <w:rPr>
          <w:b w:val="0"/>
          <w:bCs w:val="0"/>
          <w:sz w:val="22"/>
          <w:szCs w:val="22"/>
        </w:rPr>
        <w:t>PERSON NOMINATED</w:t>
      </w:r>
      <w:proofErr w:type="gramStart"/>
      <w:r>
        <w:rPr>
          <w:b w:val="0"/>
          <w:bCs w:val="0"/>
          <w:sz w:val="22"/>
          <w:szCs w:val="22"/>
        </w:rPr>
        <w:t xml:space="preserve"> :…</w:t>
      </w:r>
      <w:proofErr w:type="gramEnd"/>
      <w:r>
        <w:rPr>
          <w:b w:val="0"/>
          <w:bCs w:val="0"/>
          <w:sz w:val="22"/>
          <w:szCs w:val="22"/>
        </w:rPr>
        <w:t>………………………………………………………………………………</w:t>
      </w:r>
      <w:proofErr w:type="gramStart"/>
      <w:r>
        <w:rPr>
          <w:b w:val="0"/>
          <w:bCs w:val="0"/>
          <w:sz w:val="22"/>
          <w:szCs w:val="22"/>
        </w:rPr>
        <w:t>…..</w:t>
      </w:r>
      <w:proofErr w:type="gramEnd"/>
    </w:p>
    <w:p w14:paraId="2353BAF6" w14:textId="77777777" w:rsidR="00BB399F" w:rsidRDefault="00BB399F">
      <w:pPr>
        <w:rPr>
          <w:sz w:val="22"/>
          <w:szCs w:val="22"/>
        </w:rPr>
      </w:pPr>
    </w:p>
    <w:p w14:paraId="5E382BE8" w14:textId="77777777" w:rsidR="00BB399F" w:rsidRDefault="00BB399F">
      <w:pPr>
        <w:rPr>
          <w:sz w:val="22"/>
          <w:szCs w:val="22"/>
        </w:rPr>
      </w:pPr>
    </w:p>
    <w:p w14:paraId="09EE6157" w14:textId="77777777" w:rsidR="007C274F" w:rsidRDefault="00420FF5">
      <w:pPr>
        <w:rPr>
          <w:sz w:val="22"/>
          <w:szCs w:val="22"/>
        </w:rPr>
      </w:pPr>
      <w:r>
        <w:rPr>
          <w:sz w:val="22"/>
          <w:szCs w:val="22"/>
        </w:rPr>
        <w:t xml:space="preserve">FOR </w:t>
      </w:r>
      <w:r w:rsidR="00BE26C4">
        <w:rPr>
          <w:sz w:val="22"/>
          <w:szCs w:val="22"/>
        </w:rPr>
        <w:t>THE PROVINCIAL BOARD</w:t>
      </w:r>
    </w:p>
    <w:p w14:paraId="6FE5564A" w14:textId="77777777" w:rsidR="007C274F" w:rsidRDefault="007C274F">
      <w:pPr>
        <w:rPr>
          <w:sz w:val="22"/>
          <w:szCs w:val="22"/>
        </w:rPr>
      </w:pPr>
    </w:p>
    <w:p w14:paraId="2BF95A7E" w14:textId="012746A0" w:rsidR="00BB399F" w:rsidRDefault="007C274F">
      <w:pPr>
        <w:rPr>
          <w:sz w:val="22"/>
          <w:szCs w:val="22"/>
        </w:rPr>
      </w:pPr>
      <w:r>
        <w:rPr>
          <w:sz w:val="22"/>
          <w:szCs w:val="22"/>
        </w:rPr>
        <w:t>STIPENDIARY (</w:t>
      </w:r>
      <w:r w:rsidR="00156BC4">
        <w:rPr>
          <w:sz w:val="22"/>
          <w:szCs w:val="22"/>
        </w:rPr>
        <w:t>FULL TIME</w:t>
      </w:r>
      <w:r>
        <w:rPr>
          <w:sz w:val="22"/>
          <w:szCs w:val="22"/>
        </w:rPr>
        <w:t>)</w:t>
      </w:r>
      <w:r w:rsidR="00156BC4">
        <w:rPr>
          <w:sz w:val="22"/>
          <w:szCs w:val="22"/>
        </w:rPr>
        <w:t xml:space="preserve"> OR </w:t>
      </w:r>
      <w:proofErr w:type="gramStart"/>
      <w:r>
        <w:rPr>
          <w:sz w:val="22"/>
          <w:szCs w:val="22"/>
        </w:rPr>
        <w:t>NON STIPENDIARY</w:t>
      </w:r>
      <w:proofErr w:type="gramEnd"/>
      <w:r w:rsidR="00DB6495">
        <w:rPr>
          <w:sz w:val="22"/>
          <w:szCs w:val="22"/>
        </w:rPr>
        <w:t>:</w:t>
      </w:r>
      <w:r>
        <w:rPr>
          <w:sz w:val="22"/>
          <w:szCs w:val="22"/>
        </w:rPr>
        <w:t xml:space="preserve"> </w:t>
      </w:r>
      <w:r w:rsidR="00156BC4">
        <w:rPr>
          <w:sz w:val="22"/>
          <w:szCs w:val="22"/>
        </w:rPr>
        <w:t>…………………………….</w:t>
      </w:r>
    </w:p>
    <w:p w14:paraId="18116D3E" w14:textId="77777777" w:rsidR="00BB399F" w:rsidRDefault="00BB399F">
      <w:pPr>
        <w:rPr>
          <w:sz w:val="22"/>
          <w:szCs w:val="22"/>
        </w:rPr>
      </w:pPr>
    </w:p>
    <w:p w14:paraId="6F98925A" w14:textId="77777777" w:rsidR="00BB399F" w:rsidRDefault="00BB399F">
      <w:pPr>
        <w:rPr>
          <w:sz w:val="22"/>
          <w:szCs w:val="22"/>
        </w:rPr>
      </w:pPr>
    </w:p>
    <w:p w14:paraId="4B3374B1" w14:textId="77777777" w:rsidR="00BB399F" w:rsidRDefault="00420FF5">
      <w:pPr>
        <w:rPr>
          <w:sz w:val="22"/>
          <w:szCs w:val="22"/>
        </w:rPr>
      </w:pPr>
      <w:r>
        <w:rPr>
          <w:sz w:val="22"/>
          <w:szCs w:val="22"/>
        </w:rPr>
        <w:t>NOMINATED BY</w:t>
      </w:r>
      <w:proofErr w:type="gramStart"/>
      <w:r>
        <w:rPr>
          <w:sz w:val="22"/>
          <w:szCs w:val="22"/>
        </w:rPr>
        <w:t xml:space="preserve"> :…</w:t>
      </w:r>
      <w:proofErr w:type="gramEnd"/>
      <w:r>
        <w:rPr>
          <w:sz w:val="22"/>
          <w:szCs w:val="22"/>
        </w:rPr>
        <w:t xml:space="preserve">………………. …………………………          ………………………………………. </w:t>
      </w:r>
    </w:p>
    <w:p w14:paraId="101076A8" w14:textId="77777777" w:rsidR="00BB399F" w:rsidRDefault="00420FF5">
      <w:pPr>
        <w:pStyle w:val="BodyText"/>
      </w:pPr>
      <w:r>
        <w:t xml:space="preserve">                              (Signature)</w:t>
      </w:r>
      <w:r>
        <w:tab/>
      </w:r>
      <w:r>
        <w:tab/>
      </w:r>
      <w:r>
        <w:tab/>
      </w:r>
      <w:r>
        <w:tab/>
        <w:t xml:space="preserve">      </w:t>
      </w:r>
      <w:proofErr w:type="gramStart"/>
      <w:r>
        <w:t xml:space="preserve">   (</w:t>
      </w:r>
      <w:proofErr w:type="gramEnd"/>
      <w:r>
        <w:t>Please print name)</w:t>
      </w:r>
    </w:p>
    <w:p w14:paraId="62A4C207" w14:textId="77777777" w:rsidR="00BB399F" w:rsidRDefault="00BB399F">
      <w:pPr>
        <w:rPr>
          <w:sz w:val="22"/>
          <w:szCs w:val="22"/>
        </w:rPr>
      </w:pPr>
    </w:p>
    <w:p w14:paraId="65B46CD1" w14:textId="77777777" w:rsidR="00BB399F" w:rsidRDefault="00420FF5">
      <w:pPr>
        <w:rPr>
          <w:sz w:val="22"/>
          <w:szCs w:val="22"/>
        </w:rPr>
      </w:pPr>
      <w:r>
        <w:rPr>
          <w:sz w:val="22"/>
          <w:szCs w:val="22"/>
        </w:rPr>
        <w:t>SECONDED BY</w:t>
      </w:r>
      <w:proofErr w:type="gramStart"/>
      <w:r>
        <w:rPr>
          <w:sz w:val="22"/>
          <w:szCs w:val="22"/>
        </w:rPr>
        <w:t xml:space="preserve"> :…</w:t>
      </w:r>
      <w:proofErr w:type="gramEnd"/>
      <w:r>
        <w:rPr>
          <w:sz w:val="22"/>
          <w:szCs w:val="22"/>
        </w:rPr>
        <w:t>………</w:t>
      </w:r>
      <w:proofErr w:type="gramStart"/>
      <w:r>
        <w:rPr>
          <w:sz w:val="22"/>
          <w:szCs w:val="22"/>
        </w:rPr>
        <w:t>…..</w:t>
      </w:r>
      <w:proofErr w:type="gramEnd"/>
      <w:r>
        <w:t xml:space="preserve"> ………………………………….           …………………………………………...</w:t>
      </w:r>
      <w:r>
        <w:rPr>
          <w:sz w:val="22"/>
          <w:szCs w:val="22"/>
        </w:rPr>
        <w:t xml:space="preserve"> </w:t>
      </w:r>
    </w:p>
    <w:p w14:paraId="55BF8BCE" w14:textId="77777777" w:rsidR="00BB399F" w:rsidRDefault="00420FF5">
      <w:pPr>
        <w:ind w:left="1440"/>
        <w:rPr>
          <w:sz w:val="22"/>
          <w:szCs w:val="22"/>
        </w:rPr>
      </w:pPr>
      <w:r>
        <w:rPr>
          <w:sz w:val="22"/>
          <w:szCs w:val="22"/>
        </w:rPr>
        <w:t xml:space="preserve">      (</w:t>
      </w:r>
      <w:proofErr w:type="gramStart"/>
      <w:r>
        <w:rPr>
          <w:sz w:val="22"/>
          <w:szCs w:val="22"/>
        </w:rPr>
        <w:t xml:space="preserve">Signature)   </w:t>
      </w:r>
      <w:proofErr w:type="gramEnd"/>
      <w:r>
        <w:rPr>
          <w:sz w:val="22"/>
          <w:szCs w:val="22"/>
        </w:rPr>
        <w:t xml:space="preserve">                                                  </w:t>
      </w:r>
      <w:proofErr w:type="gramStart"/>
      <w:r>
        <w:rPr>
          <w:sz w:val="22"/>
          <w:szCs w:val="22"/>
        </w:rPr>
        <w:t xml:space="preserve">   (</w:t>
      </w:r>
      <w:proofErr w:type="gramEnd"/>
      <w:r>
        <w:rPr>
          <w:sz w:val="22"/>
          <w:szCs w:val="22"/>
        </w:rPr>
        <w:t>Please print name)</w:t>
      </w:r>
    </w:p>
    <w:p w14:paraId="30633DAC" w14:textId="77777777" w:rsidR="00BB399F" w:rsidRDefault="00BB399F">
      <w:pPr>
        <w:ind w:left="1440"/>
        <w:rPr>
          <w:sz w:val="22"/>
          <w:szCs w:val="22"/>
        </w:rPr>
      </w:pPr>
    </w:p>
    <w:p w14:paraId="6A41AF2C" w14:textId="77777777" w:rsidR="00BB399F" w:rsidRDefault="00420FF5">
      <w:pPr>
        <w:jc w:val="both"/>
        <w:rPr>
          <w:b/>
          <w:bCs/>
          <w:i/>
          <w:iCs/>
          <w:sz w:val="22"/>
          <w:szCs w:val="22"/>
        </w:rPr>
      </w:pPr>
      <w:r>
        <w:rPr>
          <w:b/>
          <w:bCs/>
          <w:i/>
          <w:iCs/>
          <w:sz w:val="22"/>
          <w:szCs w:val="22"/>
        </w:rPr>
        <w:t xml:space="preserve">(Please note that nominations are for </w:t>
      </w:r>
      <w:r>
        <w:rPr>
          <w:b/>
          <w:bCs/>
          <w:i/>
          <w:iCs/>
          <w:sz w:val="22"/>
          <w:szCs w:val="22"/>
          <w:u w:val="single"/>
        </w:rPr>
        <w:t>four</w:t>
      </w:r>
      <w:r w:rsidR="00F357F3">
        <w:rPr>
          <w:b/>
          <w:bCs/>
          <w:i/>
          <w:iCs/>
          <w:sz w:val="22"/>
          <w:szCs w:val="22"/>
        </w:rPr>
        <w:t xml:space="preserve"> years.  </w:t>
      </w:r>
      <w:r>
        <w:rPr>
          <w:b/>
          <w:bCs/>
          <w:i/>
          <w:iCs/>
          <w:sz w:val="22"/>
          <w:szCs w:val="22"/>
        </w:rPr>
        <w:t xml:space="preserve">The nominator and seconder may be individual members of the church or a congregation </w:t>
      </w:r>
      <w:proofErr w:type="gramStart"/>
      <w:r>
        <w:rPr>
          <w:b/>
          <w:bCs/>
          <w:i/>
          <w:iCs/>
          <w:sz w:val="22"/>
          <w:szCs w:val="22"/>
        </w:rPr>
        <w:t>committee as a whole, in</w:t>
      </w:r>
      <w:proofErr w:type="gramEnd"/>
      <w:r>
        <w:rPr>
          <w:b/>
          <w:bCs/>
          <w:i/>
          <w:iCs/>
          <w:sz w:val="22"/>
          <w:szCs w:val="22"/>
        </w:rPr>
        <w:t xml:space="preserve"> which case one member of the committ</w:t>
      </w:r>
      <w:r w:rsidR="00F357F3">
        <w:rPr>
          <w:b/>
          <w:bCs/>
          <w:i/>
          <w:iCs/>
          <w:sz w:val="22"/>
          <w:szCs w:val="22"/>
        </w:rPr>
        <w:t xml:space="preserve">ee should sign on its behalf.  </w:t>
      </w:r>
      <w:r>
        <w:rPr>
          <w:b/>
          <w:bCs/>
          <w:i/>
          <w:iCs/>
          <w:sz w:val="22"/>
          <w:szCs w:val="22"/>
        </w:rPr>
        <w:t>The nominator and seconder should not be the nominee).</w:t>
      </w:r>
    </w:p>
    <w:p w14:paraId="74EA13F5" w14:textId="77777777" w:rsidR="00BB399F" w:rsidRDefault="00BB399F">
      <w:pPr>
        <w:rPr>
          <w:sz w:val="22"/>
          <w:szCs w:val="22"/>
        </w:rPr>
      </w:pPr>
    </w:p>
    <w:p w14:paraId="530C8A33" w14:textId="6ED07E68" w:rsidR="00BB399F" w:rsidRDefault="00420FF5">
      <w:pPr>
        <w:jc w:val="center"/>
        <w:rPr>
          <w:sz w:val="22"/>
          <w:szCs w:val="22"/>
        </w:rPr>
      </w:pPr>
      <w:r>
        <w:rPr>
          <w:sz w:val="22"/>
          <w:szCs w:val="22"/>
        </w:rPr>
        <w:t>Introduction of not more than</w:t>
      </w:r>
      <w:r w:rsidR="007C274F">
        <w:rPr>
          <w:sz w:val="22"/>
          <w:szCs w:val="22"/>
        </w:rPr>
        <w:t xml:space="preserve"> </w:t>
      </w:r>
      <w:r w:rsidR="007C274F" w:rsidRPr="007C274F">
        <w:rPr>
          <w:b/>
          <w:bCs/>
          <w:sz w:val="22"/>
          <w:szCs w:val="22"/>
        </w:rPr>
        <w:t>250</w:t>
      </w:r>
      <w:r w:rsidRPr="007C274F">
        <w:rPr>
          <w:b/>
          <w:bCs/>
          <w:sz w:val="22"/>
          <w:szCs w:val="22"/>
        </w:rPr>
        <w:t xml:space="preserve"> words</w:t>
      </w:r>
      <w:r w:rsidR="006E5307">
        <w:rPr>
          <w:b/>
          <w:bCs/>
          <w:sz w:val="22"/>
          <w:szCs w:val="22"/>
        </w:rPr>
        <w:t xml:space="preserve"> </w:t>
      </w:r>
      <w:r w:rsidR="00CF1A59" w:rsidRPr="00CF1A59">
        <w:rPr>
          <w:sz w:val="22"/>
          <w:szCs w:val="22"/>
        </w:rPr>
        <w:t xml:space="preserve">completed </w:t>
      </w:r>
      <w:r w:rsidR="006E5307" w:rsidRPr="00CF1A59">
        <w:rPr>
          <w:sz w:val="22"/>
          <w:szCs w:val="22"/>
        </w:rPr>
        <w:t>by the nomine</w:t>
      </w:r>
      <w:r w:rsidR="00CF1A59" w:rsidRPr="00CF1A59">
        <w:rPr>
          <w:sz w:val="22"/>
          <w:szCs w:val="22"/>
        </w:rPr>
        <w:t>e</w:t>
      </w:r>
    </w:p>
    <w:p w14:paraId="231EAB75" w14:textId="3C93E077" w:rsidR="00BB399F" w:rsidRDefault="00420FF5">
      <w:pPr>
        <w:jc w:val="center"/>
        <w:rPr>
          <w:sz w:val="22"/>
          <w:szCs w:val="22"/>
        </w:rPr>
      </w:pPr>
      <w:r>
        <w:rPr>
          <w:sz w:val="22"/>
          <w:szCs w:val="22"/>
        </w:rPr>
        <w:t>regarding the</w:t>
      </w:r>
      <w:r w:rsidR="00CF1A59">
        <w:rPr>
          <w:sz w:val="22"/>
          <w:szCs w:val="22"/>
        </w:rPr>
        <w:t>ir</w:t>
      </w:r>
      <w:r>
        <w:rPr>
          <w:sz w:val="22"/>
          <w:szCs w:val="22"/>
        </w:rPr>
        <w:t xml:space="preserve"> qualification and suitability for the above Committee</w:t>
      </w:r>
      <w:r w:rsidR="00503FE7">
        <w:rPr>
          <w:sz w:val="22"/>
          <w:szCs w:val="22"/>
        </w:rPr>
        <w:t>.</w:t>
      </w:r>
    </w:p>
    <w:p w14:paraId="6AA474AE" w14:textId="77777777" w:rsidR="00503FE7" w:rsidRDefault="00503FE7" w:rsidP="00503FE7">
      <w:pPr>
        <w:jc w:val="center"/>
        <w:rPr>
          <w:sz w:val="22"/>
          <w:szCs w:val="22"/>
        </w:rPr>
      </w:pPr>
      <w:r>
        <w:rPr>
          <w:sz w:val="22"/>
          <w:szCs w:val="22"/>
        </w:rPr>
        <w:t xml:space="preserve">Note: If the word count is exceeded or detrimentally </w:t>
      </w:r>
      <w:r w:rsidR="00BF0F6A">
        <w:rPr>
          <w:sz w:val="22"/>
          <w:szCs w:val="22"/>
        </w:rPr>
        <w:t>under,</w:t>
      </w:r>
      <w:r>
        <w:rPr>
          <w:sz w:val="22"/>
          <w:szCs w:val="22"/>
        </w:rPr>
        <w:t xml:space="preserve"> it will be returned for correction/revision</w:t>
      </w:r>
      <w:r w:rsidR="00A65A19">
        <w:rPr>
          <w:sz w:val="22"/>
          <w:szCs w:val="22"/>
        </w:rPr>
        <w:t>.</w:t>
      </w:r>
    </w:p>
    <w:p w14:paraId="421D147F" w14:textId="77777777" w:rsidR="00503FE7" w:rsidRDefault="00503FE7">
      <w:pPr>
        <w:jc w:val="center"/>
        <w:rPr>
          <w:sz w:val="22"/>
          <w:szCs w:val="22"/>
        </w:rPr>
      </w:pPr>
    </w:p>
    <w:p w14:paraId="70A82B71" w14:textId="77777777" w:rsidR="00BB399F" w:rsidRDefault="00BB399F" w:rsidP="00156BC4">
      <w:pPr>
        <w:rPr>
          <w:sz w:val="22"/>
          <w:szCs w:val="22"/>
        </w:rPr>
      </w:pPr>
    </w:p>
    <w:p w14:paraId="7E97900C" w14:textId="77777777" w:rsidR="00BB399F" w:rsidRDefault="00BB399F">
      <w:pPr>
        <w:rPr>
          <w:b/>
          <w:bCs/>
          <w:sz w:val="22"/>
          <w:szCs w:val="22"/>
        </w:rPr>
      </w:pPr>
    </w:p>
    <w:p w14:paraId="177E2242" w14:textId="77777777" w:rsidR="00BB399F" w:rsidRDefault="00BB399F">
      <w:pPr>
        <w:rPr>
          <w:sz w:val="22"/>
          <w:szCs w:val="22"/>
        </w:rPr>
      </w:pPr>
    </w:p>
    <w:p w14:paraId="5CF5083B" w14:textId="77777777" w:rsidR="00BB399F" w:rsidRDefault="00BB399F">
      <w:pPr>
        <w:rPr>
          <w:sz w:val="22"/>
          <w:szCs w:val="22"/>
        </w:rPr>
      </w:pPr>
    </w:p>
    <w:p w14:paraId="3F49997F" w14:textId="77777777" w:rsidR="00BB399F" w:rsidRDefault="00BB399F">
      <w:pPr>
        <w:rPr>
          <w:sz w:val="22"/>
          <w:szCs w:val="22"/>
        </w:rPr>
      </w:pPr>
    </w:p>
    <w:p w14:paraId="059283B8" w14:textId="77777777" w:rsidR="00BB399F" w:rsidRDefault="00BB399F">
      <w:pPr>
        <w:rPr>
          <w:sz w:val="22"/>
          <w:szCs w:val="22"/>
        </w:rPr>
      </w:pPr>
    </w:p>
    <w:p w14:paraId="60D3D081" w14:textId="77777777" w:rsidR="00BB399F" w:rsidRDefault="00BB399F">
      <w:pPr>
        <w:rPr>
          <w:sz w:val="22"/>
          <w:szCs w:val="22"/>
        </w:rPr>
      </w:pPr>
    </w:p>
    <w:p w14:paraId="38F2DA94" w14:textId="77777777" w:rsidR="00BB399F" w:rsidRDefault="00BB399F">
      <w:pPr>
        <w:rPr>
          <w:sz w:val="22"/>
          <w:szCs w:val="22"/>
        </w:rPr>
      </w:pPr>
    </w:p>
    <w:p w14:paraId="57B820F4" w14:textId="77777777" w:rsidR="00BB399F" w:rsidRDefault="00BB399F">
      <w:pPr>
        <w:rPr>
          <w:sz w:val="22"/>
          <w:szCs w:val="22"/>
        </w:rPr>
      </w:pPr>
    </w:p>
    <w:p w14:paraId="6113EAD7" w14:textId="4047DB00" w:rsidR="00BB399F" w:rsidRDefault="00BB399F">
      <w:pPr>
        <w:rPr>
          <w:sz w:val="22"/>
          <w:szCs w:val="22"/>
        </w:rPr>
      </w:pPr>
    </w:p>
    <w:p w14:paraId="1FA977D4" w14:textId="77777777" w:rsidR="007C274F" w:rsidRDefault="007C274F">
      <w:pPr>
        <w:rPr>
          <w:sz w:val="22"/>
          <w:szCs w:val="22"/>
        </w:rPr>
      </w:pPr>
    </w:p>
    <w:p w14:paraId="54252CD2" w14:textId="77777777" w:rsidR="00BB399F" w:rsidRDefault="00BB399F">
      <w:pPr>
        <w:rPr>
          <w:sz w:val="22"/>
          <w:szCs w:val="22"/>
        </w:rPr>
      </w:pPr>
    </w:p>
    <w:p w14:paraId="313551A7" w14:textId="77777777" w:rsidR="00BB399F" w:rsidRDefault="00BB399F">
      <w:pPr>
        <w:rPr>
          <w:sz w:val="22"/>
          <w:szCs w:val="22"/>
        </w:rPr>
      </w:pPr>
    </w:p>
    <w:p w14:paraId="658A3394" w14:textId="77777777" w:rsidR="00BB399F" w:rsidRDefault="00BB399F">
      <w:pPr>
        <w:rPr>
          <w:sz w:val="22"/>
          <w:szCs w:val="22"/>
        </w:rPr>
      </w:pPr>
    </w:p>
    <w:p w14:paraId="01E9B2A6" w14:textId="77777777" w:rsidR="00BB399F" w:rsidRDefault="00BB399F">
      <w:pPr>
        <w:rPr>
          <w:sz w:val="22"/>
          <w:szCs w:val="22"/>
        </w:rPr>
      </w:pPr>
    </w:p>
    <w:p w14:paraId="7D7743C5" w14:textId="77777777" w:rsidR="00BB399F" w:rsidRDefault="00420FF5">
      <w:pPr>
        <w:pStyle w:val="BodyText"/>
        <w:rPr>
          <w:caps/>
        </w:rPr>
      </w:pPr>
      <w:r>
        <w:rPr>
          <w:caps/>
        </w:rPr>
        <w:t xml:space="preserve">Declaration by </w:t>
      </w:r>
      <w:proofErr w:type="gramStart"/>
      <w:r>
        <w:rPr>
          <w:caps/>
        </w:rPr>
        <w:t>nominee :</w:t>
      </w:r>
      <w:proofErr w:type="gramEnd"/>
    </w:p>
    <w:p w14:paraId="636FE8FC" w14:textId="77777777" w:rsidR="00147D62" w:rsidRDefault="00147D62">
      <w:pPr>
        <w:rPr>
          <w:sz w:val="22"/>
          <w:szCs w:val="22"/>
        </w:rPr>
      </w:pPr>
    </w:p>
    <w:p w14:paraId="5749E53C" w14:textId="77777777" w:rsidR="008E0966" w:rsidRDefault="00420FF5" w:rsidP="008E0966">
      <w:pPr>
        <w:spacing w:line="480" w:lineRule="auto"/>
        <w:jc w:val="both"/>
        <w:rPr>
          <w:sz w:val="22"/>
          <w:szCs w:val="22"/>
        </w:rPr>
      </w:pPr>
      <w:r>
        <w:rPr>
          <w:sz w:val="22"/>
          <w:szCs w:val="22"/>
        </w:rPr>
        <w:t>I………………………………………………………</w:t>
      </w:r>
      <w:proofErr w:type="gramStart"/>
      <w:r>
        <w:rPr>
          <w:sz w:val="22"/>
          <w:szCs w:val="22"/>
        </w:rPr>
        <w:t>...</w:t>
      </w:r>
      <w:r>
        <w:rPr>
          <w:i/>
          <w:iCs/>
          <w:sz w:val="22"/>
          <w:szCs w:val="22"/>
        </w:rPr>
        <w:t>(</w:t>
      </w:r>
      <w:proofErr w:type="gramEnd"/>
      <w:r>
        <w:rPr>
          <w:i/>
          <w:iCs/>
          <w:sz w:val="22"/>
          <w:szCs w:val="22"/>
        </w:rPr>
        <w:t xml:space="preserve">print name of nominee) </w:t>
      </w:r>
      <w:r>
        <w:rPr>
          <w:sz w:val="22"/>
          <w:szCs w:val="22"/>
        </w:rPr>
        <w:t xml:space="preserve">am willing to stand for election and if elected will be available whenever possible to attend meetings of the </w:t>
      </w:r>
      <w:r w:rsidR="00BE26C4">
        <w:rPr>
          <w:sz w:val="22"/>
          <w:szCs w:val="22"/>
        </w:rPr>
        <w:t>Provincial Board</w:t>
      </w:r>
      <w:r w:rsidR="008E0966">
        <w:rPr>
          <w:sz w:val="22"/>
          <w:szCs w:val="22"/>
        </w:rPr>
        <w:t>.</w:t>
      </w:r>
      <w:r w:rsidR="00156BC4">
        <w:rPr>
          <w:sz w:val="22"/>
          <w:szCs w:val="22"/>
        </w:rPr>
        <w:t xml:space="preserve"> I have read and understand Sections 3 and 9 of the Book of Order.</w:t>
      </w:r>
    </w:p>
    <w:p w14:paraId="48EC18E5" w14:textId="77777777" w:rsidR="008E0966" w:rsidRDefault="008E0966" w:rsidP="008E0966">
      <w:pPr>
        <w:jc w:val="both"/>
        <w:rPr>
          <w:sz w:val="22"/>
          <w:szCs w:val="22"/>
        </w:rPr>
      </w:pPr>
    </w:p>
    <w:p w14:paraId="2483EAD3" w14:textId="77777777" w:rsidR="00BB399F" w:rsidRDefault="00420FF5" w:rsidP="008E0966">
      <w:pPr>
        <w:spacing w:line="480" w:lineRule="auto"/>
        <w:jc w:val="both"/>
        <w:rPr>
          <w:i/>
          <w:iCs/>
          <w:sz w:val="22"/>
          <w:szCs w:val="22"/>
        </w:rPr>
      </w:pPr>
      <w:r>
        <w:rPr>
          <w:sz w:val="22"/>
          <w:szCs w:val="22"/>
        </w:rPr>
        <w:t>………………………………………………………………………</w:t>
      </w:r>
      <w:proofErr w:type="gramStart"/>
      <w:r>
        <w:rPr>
          <w:sz w:val="22"/>
          <w:szCs w:val="22"/>
        </w:rPr>
        <w:t>…</w:t>
      </w:r>
      <w:r>
        <w:rPr>
          <w:i/>
          <w:iCs/>
          <w:sz w:val="22"/>
          <w:szCs w:val="22"/>
        </w:rPr>
        <w:t>(</w:t>
      </w:r>
      <w:proofErr w:type="gramEnd"/>
      <w:r>
        <w:rPr>
          <w:i/>
          <w:iCs/>
          <w:sz w:val="22"/>
          <w:szCs w:val="22"/>
        </w:rPr>
        <w:t>signature of nominee)</w:t>
      </w:r>
    </w:p>
    <w:p w14:paraId="73D46E20" w14:textId="761190FC" w:rsidR="00420FF5" w:rsidRDefault="00420FF5">
      <w:pPr>
        <w:pStyle w:val="BodyText2"/>
      </w:pPr>
      <w:r>
        <w:t xml:space="preserve">Nomination forms should be sent to the Provincial Board by </w:t>
      </w:r>
      <w:r w:rsidR="00697508">
        <w:t>28</w:t>
      </w:r>
      <w:r w:rsidR="00697508" w:rsidRPr="00697508">
        <w:rPr>
          <w:vertAlign w:val="superscript"/>
        </w:rPr>
        <w:t>th</w:t>
      </w:r>
      <w:r w:rsidR="00697508">
        <w:t xml:space="preserve"> May 2026</w:t>
      </w:r>
      <w:r w:rsidR="00F357F3">
        <w:t xml:space="preserve">. </w:t>
      </w:r>
      <w:r w:rsidR="00F06678">
        <w:t xml:space="preserve"> </w:t>
      </w:r>
      <w:r>
        <w:t>However, late nomination forms will be accepted at Synod up to 1pm on the day before el</w:t>
      </w:r>
      <w:r w:rsidR="00F357F3">
        <w:t xml:space="preserve">ections are due to take place.  </w:t>
      </w:r>
      <w:r>
        <w:t>Please hand them then to the Clerk of Synod.</w:t>
      </w:r>
    </w:p>
    <w:p w14:paraId="3791BAC9" w14:textId="77777777" w:rsidR="00E15A35" w:rsidRDefault="00E15A35">
      <w:pPr>
        <w:pStyle w:val="BodyText2"/>
      </w:pPr>
    </w:p>
    <w:p w14:paraId="6CB77FEB" w14:textId="77777777" w:rsidR="00E15A35" w:rsidRDefault="00E15A35">
      <w:pPr>
        <w:pStyle w:val="BodyText2"/>
      </w:pPr>
    </w:p>
    <w:p w14:paraId="56B33E79" w14:textId="77777777" w:rsidR="00233A12" w:rsidRPr="008E0966" w:rsidRDefault="008E0966" w:rsidP="008E0966">
      <w:pPr>
        <w:pStyle w:val="BodyText2"/>
        <w:rPr>
          <w:b w:val="0"/>
          <w:i w:val="0"/>
          <w:caps/>
        </w:rPr>
      </w:pPr>
      <w:r w:rsidRPr="008E0966">
        <w:rPr>
          <w:b w:val="0"/>
          <w:i w:val="0"/>
        </w:rPr>
        <w:lastRenderedPageBreak/>
        <w:t xml:space="preserve">DECLARATION OF ELIGIBILITY </w:t>
      </w:r>
      <w:r w:rsidR="00233A12" w:rsidRPr="008E0966">
        <w:rPr>
          <w:b w:val="0"/>
          <w:i w:val="0"/>
          <w:caps/>
        </w:rPr>
        <w:t xml:space="preserve">by </w:t>
      </w:r>
      <w:proofErr w:type="gramStart"/>
      <w:r w:rsidR="00233A12" w:rsidRPr="008E0966">
        <w:rPr>
          <w:b w:val="0"/>
          <w:i w:val="0"/>
          <w:caps/>
        </w:rPr>
        <w:t>nominee :</w:t>
      </w:r>
      <w:proofErr w:type="gramEnd"/>
    </w:p>
    <w:p w14:paraId="35709B93" w14:textId="77777777" w:rsidR="00233A12" w:rsidRDefault="00233A12" w:rsidP="00233A12">
      <w:pPr>
        <w:rPr>
          <w:sz w:val="22"/>
          <w:szCs w:val="22"/>
        </w:rPr>
      </w:pPr>
    </w:p>
    <w:p w14:paraId="3C0D144B" w14:textId="77777777" w:rsidR="00233A12" w:rsidRDefault="00233A12" w:rsidP="008E0966">
      <w:pPr>
        <w:pStyle w:val="BodyText2"/>
        <w:spacing w:line="480" w:lineRule="auto"/>
        <w:rPr>
          <w:b w:val="0"/>
          <w:i w:val="0"/>
        </w:rPr>
      </w:pPr>
      <w:r w:rsidRPr="00233A12">
        <w:rPr>
          <w:b w:val="0"/>
          <w:i w:val="0"/>
        </w:rPr>
        <w:t>I………………………………………………………</w:t>
      </w:r>
      <w:proofErr w:type="gramStart"/>
      <w:r w:rsidRPr="00233A12">
        <w:rPr>
          <w:b w:val="0"/>
          <w:i w:val="0"/>
        </w:rPr>
        <w:t>...</w:t>
      </w:r>
      <w:r w:rsidRPr="00233A12">
        <w:rPr>
          <w:b w:val="0"/>
        </w:rPr>
        <w:t>(</w:t>
      </w:r>
      <w:proofErr w:type="gramEnd"/>
      <w:r w:rsidRPr="00233A12">
        <w:rPr>
          <w:b w:val="0"/>
        </w:rPr>
        <w:t>print name of nominee)</w:t>
      </w:r>
      <w:r w:rsidRPr="00233A12">
        <w:rPr>
          <w:b w:val="0"/>
          <w:i w:val="0"/>
        </w:rPr>
        <w:t xml:space="preserve"> </w:t>
      </w:r>
      <w:r>
        <w:rPr>
          <w:b w:val="0"/>
          <w:i w:val="0"/>
        </w:rPr>
        <w:t>declare that</w:t>
      </w:r>
      <w:r w:rsidR="008E0966">
        <w:rPr>
          <w:b w:val="0"/>
          <w:i w:val="0"/>
        </w:rPr>
        <w:t xml:space="preserve"> </w:t>
      </w:r>
      <w:r>
        <w:rPr>
          <w:b w:val="0"/>
          <w:i w:val="0"/>
        </w:rPr>
        <w:t>I am</w:t>
      </w:r>
      <w:r w:rsidR="008E0966">
        <w:rPr>
          <w:b w:val="0"/>
          <w:i w:val="0"/>
        </w:rPr>
        <w:t xml:space="preserve"> not </w:t>
      </w:r>
      <w:r w:rsidRPr="00233A12">
        <w:rPr>
          <w:b w:val="0"/>
          <w:i w:val="0"/>
        </w:rPr>
        <w:t>prevented f</w:t>
      </w:r>
      <w:r w:rsidR="008E0966">
        <w:rPr>
          <w:b w:val="0"/>
          <w:i w:val="0"/>
        </w:rPr>
        <w:t xml:space="preserve">rom acting as a trustee </w:t>
      </w:r>
      <w:r w:rsidR="006F3BA0">
        <w:rPr>
          <w:b w:val="0"/>
          <w:i w:val="0"/>
        </w:rPr>
        <w:t>of the Moravian Church</w:t>
      </w:r>
      <w:r w:rsidR="00147D62">
        <w:rPr>
          <w:b w:val="0"/>
          <w:i w:val="0"/>
        </w:rPr>
        <w:t xml:space="preserve"> </w:t>
      </w:r>
      <w:r w:rsidR="008E0966">
        <w:rPr>
          <w:b w:val="0"/>
          <w:i w:val="0"/>
        </w:rPr>
        <w:t>because of any of the following</w:t>
      </w:r>
      <w:r w:rsidRPr="00233A12">
        <w:rPr>
          <w:b w:val="0"/>
          <w:i w:val="0"/>
        </w:rPr>
        <w:t>:</w:t>
      </w:r>
    </w:p>
    <w:p w14:paraId="5CD05C6F" w14:textId="77777777" w:rsidR="00233A12" w:rsidRDefault="008E0966" w:rsidP="007C274F">
      <w:pPr>
        <w:pStyle w:val="BodyText2"/>
        <w:ind w:left="1080"/>
        <w:rPr>
          <w:b w:val="0"/>
          <w:i w:val="0"/>
        </w:rPr>
      </w:pPr>
      <w:r>
        <w:rPr>
          <w:b w:val="0"/>
          <w:i w:val="0"/>
        </w:rPr>
        <w:t xml:space="preserve">I </w:t>
      </w:r>
      <w:r w:rsidR="00233A12" w:rsidRPr="00233A12">
        <w:rPr>
          <w:b w:val="0"/>
          <w:i w:val="0"/>
        </w:rPr>
        <w:t>have an unspent conviction for an offence involving</w:t>
      </w:r>
      <w:r w:rsidR="00233A12">
        <w:rPr>
          <w:b w:val="0"/>
          <w:i w:val="0"/>
        </w:rPr>
        <w:t xml:space="preserve"> </w:t>
      </w:r>
      <w:r w:rsidR="00233A12" w:rsidRPr="00233A12">
        <w:rPr>
          <w:b w:val="0"/>
          <w:i w:val="0"/>
        </w:rPr>
        <w:t>dishonesty or deception</w:t>
      </w:r>
    </w:p>
    <w:p w14:paraId="4076EA56" w14:textId="77777777" w:rsidR="00233A12" w:rsidRDefault="008E0966" w:rsidP="007C274F">
      <w:pPr>
        <w:pStyle w:val="BodyText2"/>
        <w:ind w:left="1080"/>
        <w:rPr>
          <w:b w:val="0"/>
          <w:i w:val="0"/>
        </w:rPr>
      </w:pPr>
      <w:r>
        <w:rPr>
          <w:b w:val="0"/>
          <w:i w:val="0"/>
        </w:rPr>
        <w:t xml:space="preserve">I </w:t>
      </w:r>
      <w:r w:rsidR="00233A12">
        <w:rPr>
          <w:b w:val="0"/>
          <w:i w:val="0"/>
        </w:rPr>
        <w:t>am</w:t>
      </w:r>
      <w:r w:rsidR="00233A12" w:rsidRPr="00233A12">
        <w:rPr>
          <w:b w:val="0"/>
          <w:i w:val="0"/>
        </w:rPr>
        <w:t xml:space="preserve"> currently declared bankrupt (or subject to</w:t>
      </w:r>
      <w:r w:rsidR="00233A12">
        <w:rPr>
          <w:b w:val="0"/>
          <w:i w:val="0"/>
        </w:rPr>
        <w:t xml:space="preserve"> </w:t>
      </w:r>
      <w:r w:rsidR="00233A12" w:rsidRPr="00233A12">
        <w:rPr>
          <w:b w:val="0"/>
          <w:i w:val="0"/>
        </w:rPr>
        <w:t>bankruptcy restrictions or an interim order)</w:t>
      </w:r>
    </w:p>
    <w:p w14:paraId="2D08C12E" w14:textId="77777777" w:rsidR="00233A12" w:rsidRDefault="008E0966" w:rsidP="007C274F">
      <w:pPr>
        <w:pStyle w:val="BodyText2"/>
        <w:ind w:left="1080"/>
        <w:rPr>
          <w:b w:val="0"/>
          <w:i w:val="0"/>
        </w:rPr>
      </w:pPr>
      <w:r>
        <w:rPr>
          <w:b w:val="0"/>
          <w:i w:val="0"/>
        </w:rPr>
        <w:t xml:space="preserve">I </w:t>
      </w:r>
      <w:r w:rsidR="00233A12" w:rsidRPr="00233A12">
        <w:rPr>
          <w:b w:val="0"/>
          <w:i w:val="0"/>
        </w:rPr>
        <w:t>have an individual voluntary arrangement (IVA) to pay</w:t>
      </w:r>
      <w:r w:rsidR="00233A12">
        <w:rPr>
          <w:b w:val="0"/>
          <w:i w:val="0"/>
        </w:rPr>
        <w:t xml:space="preserve"> </w:t>
      </w:r>
      <w:r w:rsidR="00233A12" w:rsidRPr="00233A12">
        <w:rPr>
          <w:b w:val="0"/>
          <w:i w:val="0"/>
        </w:rPr>
        <w:t>off debts with creditors</w:t>
      </w:r>
    </w:p>
    <w:p w14:paraId="43E7D6AE" w14:textId="77777777" w:rsidR="00233A12" w:rsidRDefault="008E0966" w:rsidP="007C274F">
      <w:pPr>
        <w:pStyle w:val="BodyText2"/>
        <w:ind w:left="1080"/>
        <w:rPr>
          <w:b w:val="0"/>
          <w:i w:val="0"/>
        </w:rPr>
      </w:pPr>
      <w:r>
        <w:rPr>
          <w:b w:val="0"/>
          <w:i w:val="0"/>
        </w:rPr>
        <w:t xml:space="preserve">I </w:t>
      </w:r>
      <w:r w:rsidR="00233A12">
        <w:rPr>
          <w:b w:val="0"/>
          <w:i w:val="0"/>
        </w:rPr>
        <w:t>am</w:t>
      </w:r>
      <w:r w:rsidR="00233A12" w:rsidRPr="00233A12">
        <w:rPr>
          <w:b w:val="0"/>
          <w:i w:val="0"/>
        </w:rPr>
        <w:t xml:space="preserve"> disqualified from being a company director</w:t>
      </w:r>
    </w:p>
    <w:p w14:paraId="3023AA4D" w14:textId="77777777" w:rsidR="00233A12" w:rsidRDefault="008E0966" w:rsidP="007C274F">
      <w:pPr>
        <w:pStyle w:val="BodyText2"/>
        <w:ind w:left="1080"/>
        <w:rPr>
          <w:b w:val="0"/>
          <w:i w:val="0"/>
        </w:rPr>
      </w:pPr>
      <w:r>
        <w:rPr>
          <w:b w:val="0"/>
          <w:i w:val="0"/>
        </w:rPr>
        <w:t xml:space="preserve">I </w:t>
      </w:r>
      <w:r w:rsidR="00233A12">
        <w:rPr>
          <w:b w:val="0"/>
          <w:i w:val="0"/>
        </w:rPr>
        <w:t>am</w:t>
      </w:r>
      <w:r w:rsidR="00233A12" w:rsidRPr="00233A12">
        <w:rPr>
          <w:b w:val="0"/>
          <w:i w:val="0"/>
        </w:rPr>
        <w:t xml:space="preserve"> subject to an order made under section 429(2) of</w:t>
      </w:r>
      <w:r w:rsidR="00233A12">
        <w:rPr>
          <w:b w:val="0"/>
          <w:i w:val="0"/>
        </w:rPr>
        <w:t xml:space="preserve"> </w:t>
      </w:r>
      <w:r w:rsidR="00233A12" w:rsidRPr="00233A12">
        <w:rPr>
          <w:b w:val="0"/>
          <w:i w:val="0"/>
        </w:rPr>
        <w:t>the Insolvency Act 1986</w:t>
      </w:r>
    </w:p>
    <w:p w14:paraId="634924B0" w14:textId="77777777" w:rsidR="00233A12" w:rsidRDefault="008E0966" w:rsidP="007C274F">
      <w:pPr>
        <w:pStyle w:val="BodyText2"/>
        <w:ind w:left="1080"/>
        <w:rPr>
          <w:b w:val="0"/>
          <w:i w:val="0"/>
        </w:rPr>
      </w:pPr>
      <w:r>
        <w:rPr>
          <w:b w:val="0"/>
          <w:i w:val="0"/>
        </w:rPr>
        <w:t xml:space="preserve">I </w:t>
      </w:r>
      <w:r w:rsidR="00233A12" w:rsidRPr="00233A12">
        <w:rPr>
          <w:b w:val="0"/>
          <w:i w:val="0"/>
        </w:rPr>
        <w:t xml:space="preserve">have previously been removed as a trustee by </w:t>
      </w:r>
      <w:r w:rsidR="00233A12">
        <w:rPr>
          <w:b w:val="0"/>
          <w:i w:val="0"/>
        </w:rPr>
        <w:t>the Charity Commission</w:t>
      </w:r>
      <w:r w:rsidR="00233A12" w:rsidRPr="00233A12">
        <w:rPr>
          <w:b w:val="0"/>
          <w:i w:val="0"/>
        </w:rPr>
        <w:t>,</w:t>
      </w:r>
      <w:r w:rsidR="00233A12">
        <w:rPr>
          <w:b w:val="0"/>
          <w:i w:val="0"/>
        </w:rPr>
        <w:t xml:space="preserve"> </w:t>
      </w:r>
      <w:r w:rsidR="00233A12" w:rsidRPr="00233A12">
        <w:rPr>
          <w:b w:val="0"/>
          <w:i w:val="0"/>
        </w:rPr>
        <w:t>the Scottish charity regulator or the High Court due to</w:t>
      </w:r>
      <w:r w:rsidR="00233A12">
        <w:rPr>
          <w:b w:val="0"/>
          <w:i w:val="0"/>
        </w:rPr>
        <w:t xml:space="preserve"> </w:t>
      </w:r>
      <w:r w:rsidR="00233A12" w:rsidRPr="00233A12">
        <w:rPr>
          <w:b w:val="0"/>
          <w:i w:val="0"/>
        </w:rPr>
        <w:t>misconduct or mismanagement</w:t>
      </w:r>
    </w:p>
    <w:p w14:paraId="0811502E" w14:textId="77777777" w:rsidR="00233A12" w:rsidRDefault="008E0966" w:rsidP="007C274F">
      <w:pPr>
        <w:pStyle w:val="BodyText2"/>
        <w:ind w:left="1080"/>
        <w:rPr>
          <w:b w:val="0"/>
          <w:i w:val="0"/>
        </w:rPr>
      </w:pPr>
      <w:r>
        <w:rPr>
          <w:b w:val="0"/>
          <w:i w:val="0"/>
        </w:rPr>
        <w:t xml:space="preserve">I </w:t>
      </w:r>
      <w:r w:rsidR="00233A12" w:rsidRPr="00233A12">
        <w:rPr>
          <w:b w:val="0"/>
          <w:i w:val="0"/>
        </w:rPr>
        <w:t xml:space="preserve">have been removed from management or control of </w:t>
      </w:r>
      <w:proofErr w:type="spellStart"/>
      <w:r w:rsidR="00233A12" w:rsidRPr="00233A12">
        <w:rPr>
          <w:b w:val="0"/>
          <w:i w:val="0"/>
        </w:rPr>
        <w:t>any</w:t>
      </w:r>
      <w:r w:rsidR="00233A12">
        <w:rPr>
          <w:b w:val="0"/>
          <w:i w:val="0"/>
        </w:rPr>
        <w:t xml:space="preserve"> </w:t>
      </w:r>
      <w:r w:rsidR="00233A12" w:rsidRPr="00233A12">
        <w:rPr>
          <w:b w:val="0"/>
          <w:i w:val="0"/>
        </w:rPr>
        <w:t>body</w:t>
      </w:r>
      <w:proofErr w:type="spellEnd"/>
      <w:r w:rsidR="00233A12" w:rsidRPr="00233A12">
        <w:rPr>
          <w:b w:val="0"/>
          <w:i w:val="0"/>
        </w:rPr>
        <w:t xml:space="preserve"> under section 34(5)(e) of the Charities and Trustee</w:t>
      </w:r>
      <w:r w:rsidR="00233A12">
        <w:rPr>
          <w:b w:val="0"/>
          <w:i w:val="0"/>
        </w:rPr>
        <w:t xml:space="preserve"> </w:t>
      </w:r>
      <w:r w:rsidR="00233A12" w:rsidRPr="00233A12">
        <w:rPr>
          <w:b w:val="0"/>
          <w:i w:val="0"/>
        </w:rPr>
        <w:t>Investment (Scotland) Act 2005 (or earlier legislation)</w:t>
      </w:r>
    </w:p>
    <w:p w14:paraId="1B3D98D4" w14:textId="46AD2828" w:rsidR="008E0966" w:rsidRDefault="008E0966" w:rsidP="008E0966">
      <w:pPr>
        <w:pStyle w:val="BodyText2"/>
        <w:rPr>
          <w:b w:val="0"/>
          <w:i w:val="0"/>
        </w:rPr>
      </w:pPr>
    </w:p>
    <w:p w14:paraId="7BEA70B4" w14:textId="77777777" w:rsidR="007C274F" w:rsidRDefault="007C274F" w:rsidP="008E0966">
      <w:pPr>
        <w:pStyle w:val="BodyText2"/>
        <w:rPr>
          <w:b w:val="0"/>
          <w:i w:val="0"/>
        </w:rPr>
      </w:pPr>
    </w:p>
    <w:p w14:paraId="251CC5A0" w14:textId="77777777" w:rsidR="00233A12" w:rsidRDefault="00233A12" w:rsidP="00233A12">
      <w:pPr>
        <w:pStyle w:val="BodyText2"/>
        <w:rPr>
          <w:b w:val="0"/>
          <w:i w:val="0"/>
        </w:rPr>
      </w:pPr>
    </w:p>
    <w:p w14:paraId="5BD63EF9" w14:textId="77777777" w:rsidR="008E0966" w:rsidRDefault="008E0966" w:rsidP="008E0966">
      <w:pPr>
        <w:spacing w:line="480" w:lineRule="auto"/>
        <w:jc w:val="both"/>
        <w:rPr>
          <w:i/>
          <w:iCs/>
          <w:sz w:val="22"/>
          <w:szCs w:val="22"/>
        </w:rPr>
      </w:pPr>
      <w:r>
        <w:rPr>
          <w:sz w:val="22"/>
          <w:szCs w:val="22"/>
        </w:rPr>
        <w:t>………………………………………………………………………</w:t>
      </w:r>
      <w:proofErr w:type="gramStart"/>
      <w:r>
        <w:rPr>
          <w:sz w:val="22"/>
          <w:szCs w:val="22"/>
        </w:rPr>
        <w:t>…</w:t>
      </w:r>
      <w:r>
        <w:rPr>
          <w:i/>
          <w:iCs/>
          <w:sz w:val="22"/>
          <w:szCs w:val="22"/>
        </w:rPr>
        <w:t>(</w:t>
      </w:r>
      <w:proofErr w:type="gramEnd"/>
      <w:r>
        <w:rPr>
          <w:i/>
          <w:iCs/>
          <w:sz w:val="22"/>
          <w:szCs w:val="22"/>
        </w:rPr>
        <w:t>signature of nominee)</w:t>
      </w:r>
    </w:p>
    <w:p w14:paraId="453ACAF8" w14:textId="77777777" w:rsidR="00233A12" w:rsidRDefault="00233A12" w:rsidP="00233A12">
      <w:pPr>
        <w:pStyle w:val="BodyText2"/>
      </w:pPr>
      <w:r w:rsidRPr="008E0966">
        <w:t xml:space="preserve">When a person has been elected to the Provincial Board, appointment </w:t>
      </w:r>
      <w:r w:rsidR="006F3BA0">
        <w:t xml:space="preserve">is subject to </w:t>
      </w:r>
      <w:r w:rsidRPr="008E0966">
        <w:t xml:space="preserve">trustee eligibility checks, including a DBS </w:t>
      </w:r>
      <w:r w:rsidR="00AE08FA">
        <w:t>clearance</w:t>
      </w:r>
      <w:r w:rsidRPr="008E0966">
        <w:t>.</w:t>
      </w:r>
    </w:p>
    <w:p w14:paraId="7B89773D" w14:textId="77777777" w:rsidR="00070066" w:rsidRDefault="00070066" w:rsidP="00233A12">
      <w:pPr>
        <w:pStyle w:val="BodyText2"/>
        <w:rPr>
          <w:b w:val="0"/>
          <w:i w:val="0"/>
        </w:rPr>
      </w:pPr>
    </w:p>
    <w:p w14:paraId="63B0559F" w14:textId="77777777" w:rsidR="004D5E52" w:rsidRDefault="00A6577C" w:rsidP="00233A12">
      <w:pPr>
        <w:pStyle w:val="BodyText2"/>
        <w:rPr>
          <w:b w:val="0"/>
          <w:i w:val="0"/>
        </w:rPr>
      </w:pPr>
      <w:r>
        <w:rPr>
          <w:b w:val="0"/>
          <w:i w:val="0"/>
        </w:rPr>
        <w:t>Book of Order Section 3.1.b:</w:t>
      </w:r>
    </w:p>
    <w:p w14:paraId="3FD8FF2A" w14:textId="77777777" w:rsidR="006E5307" w:rsidRPr="006E5307" w:rsidRDefault="006E5307" w:rsidP="006E5307">
      <w:pPr>
        <w:pStyle w:val="DefaultText"/>
        <w:tabs>
          <w:tab w:val="left" w:pos="284"/>
        </w:tabs>
        <w:jc w:val="both"/>
        <w:rPr>
          <w:rFonts w:ascii="Arial" w:hAnsi="Arial" w:cs="Arial"/>
          <w:sz w:val="18"/>
          <w:szCs w:val="18"/>
        </w:rPr>
      </w:pPr>
    </w:p>
    <w:p w14:paraId="02C1C63A" w14:textId="77777777" w:rsidR="006E5307" w:rsidRPr="006E5307" w:rsidRDefault="006E5307" w:rsidP="006E5307">
      <w:pPr>
        <w:pStyle w:val="DefaultText"/>
        <w:tabs>
          <w:tab w:val="left" w:pos="284"/>
        </w:tabs>
        <w:jc w:val="both"/>
        <w:rPr>
          <w:rFonts w:ascii="Arial" w:hAnsi="Arial" w:cs="Arial"/>
          <w:sz w:val="18"/>
          <w:szCs w:val="18"/>
        </w:rPr>
      </w:pPr>
      <w:r w:rsidRPr="006E5307">
        <w:rPr>
          <w:rFonts w:ascii="Arial" w:hAnsi="Arial" w:cs="Arial"/>
          <w:sz w:val="18"/>
          <w:szCs w:val="18"/>
        </w:rPr>
        <w:t>The duties and powers of the Provincial Board, on behalf of the Provincial Synod, are:</w:t>
      </w:r>
    </w:p>
    <w:p w14:paraId="5EDE5BFC" w14:textId="77777777" w:rsidR="006E5307" w:rsidRPr="006E5307" w:rsidRDefault="006E5307" w:rsidP="006E5307">
      <w:pPr>
        <w:pStyle w:val="DefaultText"/>
        <w:tabs>
          <w:tab w:val="left" w:pos="284"/>
        </w:tabs>
        <w:jc w:val="both"/>
        <w:rPr>
          <w:rFonts w:ascii="Arial" w:hAnsi="Arial" w:cs="Arial"/>
          <w:sz w:val="18"/>
          <w:szCs w:val="18"/>
        </w:rPr>
      </w:pPr>
    </w:p>
    <w:p w14:paraId="137BC63E" w14:textId="0D13499B" w:rsidR="006E5307" w:rsidRPr="006E5307" w:rsidRDefault="006E5307" w:rsidP="006E5307">
      <w:pPr>
        <w:pStyle w:val="Heading4"/>
        <w:numPr>
          <w:ilvl w:val="0"/>
          <w:numId w:val="0"/>
        </w:numPr>
        <w:tabs>
          <w:tab w:val="left" w:pos="284"/>
        </w:tabs>
        <w:spacing w:before="0" w:after="0"/>
        <w:ind w:left="284" w:hanging="284"/>
        <w:jc w:val="both"/>
        <w:rPr>
          <w:b w:val="0"/>
          <w:bCs w:val="0"/>
          <w:sz w:val="18"/>
          <w:szCs w:val="18"/>
        </w:rPr>
      </w:pPr>
      <w:r w:rsidRPr="006E5307">
        <w:rPr>
          <w:b w:val="0"/>
          <w:bCs w:val="0"/>
          <w:sz w:val="18"/>
          <w:szCs w:val="18"/>
        </w:rPr>
        <w:t xml:space="preserve">1  </w:t>
      </w:r>
      <w:r w:rsidRPr="006E5307">
        <w:rPr>
          <w:b w:val="0"/>
          <w:bCs w:val="0"/>
          <w:sz w:val="18"/>
          <w:szCs w:val="18"/>
        </w:rPr>
        <w:tab/>
        <w:t xml:space="preserve">To administer the affairs of the British Province of the Moravian Church in accord with the general principles of the Unitas </w:t>
      </w:r>
      <w:proofErr w:type="spellStart"/>
      <w:r w:rsidRPr="006E5307">
        <w:rPr>
          <w:b w:val="0"/>
          <w:bCs w:val="0"/>
          <w:sz w:val="18"/>
          <w:szCs w:val="18"/>
        </w:rPr>
        <w:t>Fratrum</w:t>
      </w:r>
      <w:proofErr w:type="spellEnd"/>
      <w:r w:rsidRPr="006E5307">
        <w:rPr>
          <w:b w:val="0"/>
          <w:bCs w:val="0"/>
          <w:sz w:val="18"/>
          <w:szCs w:val="18"/>
        </w:rPr>
        <w:t xml:space="preserve"> as contained in statements authorised by the Unity Synod, and in accord with the standing order of the British Province contained in the Book of Order, and with any instructions of the Synod in individual cases; and to report to the Synod on this administration.</w:t>
      </w:r>
    </w:p>
    <w:p w14:paraId="1D682A2F" w14:textId="554C8C0C" w:rsidR="006E5307" w:rsidRPr="006E5307" w:rsidRDefault="006E5307" w:rsidP="006E5307">
      <w:pPr>
        <w:pStyle w:val="Heading4"/>
        <w:numPr>
          <w:ilvl w:val="0"/>
          <w:numId w:val="0"/>
        </w:numPr>
        <w:tabs>
          <w:tab w:val="left" w:pos="284"/>
        </w:tabs>
        <w:spacing w:before="0" w:after="0"/>
        <w:ind w:left="284" w:hanging="284"/>
        <w:jc w:val="both"/>
        <w:rPr>
          <w:sz w:val="18"/>
          <w:szCs w:val="18"/>
        </w:rPr>
      </w:pPr>
      <w:r w:rsidRPr="006E5307">
        <w:rPr>
          <w:b w:val="0"/>
          <w:bCs w:val="0"/>
          <w:sz w:val="18"/>
          <w:szCs w:val="18"/>
        </w:rPr>
        <w:t xml:space="preserve">.2 </w:t>
      </w:r>
      <w:r w:rsidRPr="006E5307">
        <w:rPr>
          <w:b w:val="0"/>
          <w:bCs w:val="0"/>
          <w:sz w:val="18"/>
          <w:szCs w:val="18"/>
        </w:rPr>
        <w:tab/>
        <w:t xml:space="preserve">To call to their several offices all persons in provincial church service, except those appointed by vote of the Synod, with power to </w:t>
      </w:r>
      <w:proofErr w:type="gramStart"/>
      <w:r w:rsidRPr="006E5307">
        <w:rPr>
          <w:b w:val="0"/>
          <w:bCs w:val="0"/>
          <w:sz w:val="18"/>
          <w:szCs w:val="18"/>
        </w:rPr>
        <w:t>take into account</w:t>
      </w:r>
      <w:proofErr w:type="gramEnd"/>
      <w:r w:rsidRPr="006E5307">
        <w:rPr>
          <w:b w:val="0"/>
          <w:bCs w:val="0"/>
          <w:sz w:val="18"/>
          <w:szCs w:val="18"/>
        </w:rPr>
        <w:t xml:space="preserve"> such representations from other persons, or bodies of persons, as are provided for in special cases (e.g. from Congregation Committees </w:t>
      </w:r>
      <w:proofErr w:type="gramStart"/>
      <w:r w:rsidRPr="006E5307">
        <w:rPr>
          <w:b w:val="0"/>
          <w:bCs w:val="0"/>
          <w:sz w:val="18"/>
          <w:szCs w:val="18"/>
        </w:rPr>
        <w:t>in regard to</w:t>
      </w:r>
      <w:proofErr w:type="gramEnd"/>
      <w:r w:rsidRPr="006E5307">
        <w:rPr>
          <w:b w:val="0"/>
          <w:bCs w:val="0"/>
          <w:sz w:val="18"/>
          <w:szCs w:val="18"/>
        </w:rPr>
        <w:t xml:space="preserve"> ministerial changes).</w:t>
      </w:r>
    </w:p>
    <w:p w14:paraId="33CE4D13" w14:textId="74A58604" w:rsidR="006E5307" w:rsidRPr="006E5307" w:rsidRDefault="006E5307" w:rsidP="006E5307">
      <w:pPr>
        <w:pStyle w:val="Heading4"/>
        <w:numPr>
          <w:ilvl w:val="0"/>
          <w:numId w:val="0"/>
        </w:numPr>
        <w:tabs>
          <w:tab w:val="left" w:pos="284"/>
        </w:tabs>
        <w:spacing w:before="0" w:after="0"/>
        <w:ind w:left="284" w:hanging="284"/>
        <w:jc w:val="both"/>
        <w:rPr>
          <w:b w:val="0"/>
          <w:bCs w:val="0"/>
          <w:sz w:val="18"/>
          <w:szCs w:val="18"/>
        </w:rPr>
      </w:pPr>
      <w:r w:rsidRPr="006E5307">
        <w:rPr>
          <w:b w:val="0"/>
          <w:bCs w:val="0"/>
          <w:sz w:val="18"/>
          <w:szCs w:val="18"/>
        </w:rPr>
        <w:t xml:space="preserve">3 </w:t>
      </w:r>
      <w:r w:rsidRPr="006E5307">
        <w:rPr>
          <w:b w:val="0"/>
          <w:bCs w:val="0"/>
          <w:sz w:val="18"/>
          <w:szCs w:val="18"/>
        </w:rPr>
        <w:tab/>
        <w:t>To superintend all ministers and other persons in church service (who therefore owe obedience to the Board, as representing the Moravian Church, in all matters pertaining to their office or affecting their service), with power to discharge from provincial service anyone who, in the judgement of the Board, acts contrary to the principles or rules of the Moravian Church.</w:t>
      </w:r>
    </w:p>
    <w:p w14:paraId="33FF7F7B" w14:textId="37FB866B" w:rsidR="006E5307" w:rsidRPr="006E5307" w:rsidRDefault="006E5307" w:rsidP="006E5307">
      <w:pPr>
        <w:pStyle w:val="Heading4"/>
        <w:numPr>
          <w:ilvl w:val="0"/>
          <w:numId w:val="0"/>
        </w:numPr>
        <w:tabs>
          <w:tab w:val="left" w:pos="284"/>
        </w:tabs>
        <w:spacing w:before="0" w:after="0"/>
        <w:ind w:left="284" w:hanging="284"/>
        <w:jc w:val="both"/>
        <w:rPr>
          <w:b w:val="0"/>
          <w:bCs w:val="0"/>
          <w:sz w:val="18"/>
          <w:szCs w:val="18"/>
        </w:rPr>
      </w:pPr>
      <w:r w:rsidRPr="006E5307">
        <w:rPr>
          <w:b w:val="0"/>
          <w:bCs w:val="0"/>
          <w:sz w:val="18"/>
          <w:szCs w:val="18"/>
        </w:rPr>
        <w:t xml:space="preserve">4 </w:t>
      </w:r>
      <w:r w:rsidRPr="006E5307">
        <w:rPr>
          <w:b w:val="0"/>
          <w:bCs w:val="0"/>
          <w:sz w:val="18"/>
          <w:szCs w:val="18"/>
        </w:rPr>
        <w:tab/>
        <w:t>To keep in brotherly touch with all congregations, their ministers, committees and workers as opportunity occurs, and from time to time to make official visitations of inquiry into the life and work of the congregations, after which reports are sent to the Congregation Committees.  The Provincial Board may also commission another brother/sister, not belonging to the Board, to hold an official visitation.</w:t>
      </w:r>
    </w:p>
    <w:p w14:paraId="67FB6D0A" w14:textId="5B07710B" w:rsidR="006E5307" w:rsidRPr="006E5307" w:rsidRDefault="006E5307" w:rsidP="006E5307">
      <w:pPr>
        <w:pStyle w:val="Heading4"/>
        <w:numPr>
          <w:ilvl w:val="0"/>
          <w:numId w:val="0"/>
        </w:numPr>
        <w:tabs>
          <w:tab w:val="left" w:pos="284"/>
        </w:tabs>
        <w:spacing w:before="0" w:after="0"/>
        <w:ind w:left="284" w:hanging="284"/>
        <w:jc w:val="both"/>
        <w:rPr>
          <w:b w:val="0"/>
          <w:bCs w:val="0"/>
          <w:sz w:val="18"/>
          <w:szCs w:val="18"/>
        </w:rPr>
      </w:pPr>
      <w:r w:rsidRPr="006E5307">
        <w:rPr>
          <w:b w:val="0"/>
          <w:bCs w:val="0"/>
          <w:sz w:val="18"/>
          <w:szCs w:val="18"/>
        </w:rPr>
        <w:t xml:space="preserve">5 </w:t>
      </w:r>
      <w:r w:rsidRPr="006E5307">
        <w:rPr>
          <w:b w:val="0"/>
          <w:bCs w:val="0"/>
          <w:sz w:val="18"/>
          <w:szCs w:val="18"/>
        </w:rPr>
        <w:tab/>
        <w:t>To delegate, when found desirable and practicable, one of its members to attend the meetings of any departmental board, provincial committee, or District Conference for mutual consultation and co-operation.</w:t>
      </w:r>
    </w:p>
    <w:p w14:paraId="29A8E3E5" w14:textId="5E084E79" w:rsidR="006E5307" w:rsidRPr="006E5307" w:rsidRDefault="006E5307" w:rsidP="006E5307">
      <w:pPr>
        <w:pStyle w:val="Heading4"/>
        <w:numPr>
          <w:ilvl w:val="0"/>
          <w:numId w:val="0"/>
        </w:numPr>
        <w:tabs>
          <w:tab w:val="left" w:pos="284"/>
        </w:tabs>
        <w:spacing w:before="0" w:after="0"/>
        <w:ind w:left="284" w:hanging="284"/>
        <w:jc w:val="both"/>
        <w:rPr>
          <w:b w:val="0"/>
          <w:bCs w:val="0"/>
          <w:sz w:val="18"/>
          <w:szCs w:val="18"/>
        </w:rPr>
      </w:pPr>
      <w:r w:rsidRPr="006E5307">
        <w:rPr>
          <w:b w:val="0"/>
          <w:bCs w:val="0"/>
          <w:sz w:val="18"/>
          <w:szCs w:val="18"/>
        </w:rPr>
        <w:t xml:space="preserve">6 </w:t>
      </w:r>
      <w:r w:rsidRPr="006E5307">
        <w:rPr>
          <w:b w:val="0"/>
          <w:bCs w:val="0"/>
          <w:sz w:val="18"/>
          <w:szCs w:val="18"/>
        </w:rPr>
        <w:tab/>
        <w:t>To investigate any complaint against a person in church service which is brought before the Board in writing and signed by the complainant, and to seek to adjust any difficulties that may have arisen between persons in church service; but the Board does not intervene in matters affecting the life of a congregation except after conferring with the proper local authorities.</w:t>
      </w:r>
    </w:p>
    <w:p w14:paraId="3B87D851" w14:textId="7FB74E92" w:rsidR="006E5307" w:rsidRPr="006E5307" w:rsidRDefault="006E5307" w:rsidP="006E5307">
      <w:pPr>
        <w:pStyle w:val="Heading4"/>
        <w:numPr>
          <w:ilvl w:val="0"/>
          <w:numId w:val="0"/>
        </w:numPr>
        <w:tabs>
          <w:tab w:val="left" w:pos="284"/>
        </w:tabs>
        <w:spacing w:before="0" w:after="0"/>
        <w:ind w:left="284" w:hanging="284"/>
        <w:jc w:val="both"/>
        <w:rPr>
          <w:b w:val="0"/>
          <w:bCs w:val="0"/>
          <w:sz w:val="18"/>
          <w:szCs w:val="18"/>
        </w:rPr>
      </w:pPr>
      <w:r w:rsidRPr="006E5307">
        <w:rPr>
          <w:b w:val="0"/>
          <w:bCs w:val="0"/>
          <w:sz w:val="18"/>
          <w:szCs w:val="18"/>
        </w:rPr>
        <w:t xml:space="preserve">7 </w:t>
      </w:r>
      <w:r w:rsidRPr="006E5307">
        <w:rPr>
          <w:b w:val="0"/>
          <w:bCs w:val="0"/>
          <w:sz w:val="18"/>
          <w:szCs w:val="18"/>
        </w:rPr>
        <w:tab/>
        <w:t>To call the next meeting of the Provincial Synod, at the time and place settled at the last Synod, or, if circumstances interfere with these arrangements, then at such other place and date as the Board may arrange.</w:t>
      </w:r>
    </w:p>
    <w:p w14:paraId="55334D68" w14:textId="364E3658" w:rsidR="006E5307" w:rsidRPr="006E5307" w:rsidRDefault="006E5307" w:rsidP="006E5307">
      <w:pPr>
        <w:pStyle w:val="Heading4"/>
        <w:numPr>
          <w:ilvl w:val="0"/>
          <w:numId w:val="0"/>
        </w:numPr>
        <w:tabs>
          <w:tab w:val="left" w:pos="284"/>
        </w:tabs>
        <w:spacing w:before="0" w:after="0"/>
        <w:ind w:left="284" w:hanging="284"/>
        <w:jc w:val="both"/>
        <w:rPr>
          <w:b w:val="0"/>
          <w:bCs w:val="0"/>
          <w:sz w:val="18"/>
          <w:szCs w:val="18"/>
        </w:rPr>
      </w:pPr>
      <w:r w:rsidRPr="006E5307">
        <w:rPr>
          <w:b w:val="0"/>
          <w:bCs w:val="0"/>
          <w:sz w:val="18"/>
          <w:szCs w:val="18"/>
        </w:rPr>
        <w:t xml:space="preserve">8 </w:t>
      </w:r>
      <w:r w:rsidRPr="006E5307">
        <w:rPr>
          <w:b w:val="0"/>
          <w:bCs w:val="0"/>
          <w:sz w:val="18"/>
          <w:szCs w:val="18"/>
        </w:rPr>
        <w:tab/>
        <w:t xml:space="preserve">To manage the provincial officers; to instruct professional agents on matters of law and property; to appoint an accountant, clerk or clerks, and other </w:t>
      </w:r>
      <w:proofErr w:type="gramStart"/>
      <w:r w:rsidRPr="006E5307">
        <w:rPr>
          <w:b w:val="0"/>
          <w:bCs w:val="0"/>
          <w:sz w:val="18"/>
          <w:szCs w:val="18"/>
        </w:rPr>
        <w:t>helpers;  to</w:t>
      </w:r>
      <w:proofErr w:type="gramEnd"/>
      <w:r w:rsidRPr="006E5307">
        <w:rPr>
          <w:b w:val="0"/>
          <w:bCs w:val="0"/>
          <w:sz w:val="18"/>
          <w:szCs w:val="18"/>
        </w:rPr>
        <w:t xml:space="preserve"> have charge of the provincial archives and library and of the Moravian Church publications.</w:t>
      </w:r>
    </w:p>
    <w:p w14:paraId="6480D407" w14:textId="718798D2" w:rsidR="006E5307" w:rsidRPr="006E5307" w:rsidRDefault="006E5307" w:rsidP="006E5307">
      <w:pPr>
        <w:pStyle w:val="Heading4"/>
        <w:numPr>
          <w:ilvl w:val="0"/>
          <w:numId w:val="0"/>
        </w:numPr>
        <w:tabs>
          <w:tab w:val="left" w:pos="284"/>
        </w:tabs>
        <w:spacing w:before="0" w:after="0"/>
        <w:ind w:left="284" w:hanging="284"/>
        <w:jc w:val="both"/>
        <w:rPr>
          <w:b w:val="0"/>
          <w:bCs w:val="0"/>
          <w:sz w:val="18"/>
          <w:szCs w:val="18"/>
        </w:rPr>
      </w:pPr>
      <w:r w:rsidRPr="006E5307">
        <w:rPr>
          <w:b w:val="0"/>
          <w:bCs w:val="0"/>
          <w:sz w:val="18"/>
          <w:szCs w:val="18"/>
        </w:rPr>
        <w:t xml:space="preserve">9 </w:t>
      </w:r>
      <w:r w:rsidRPr="006E5307">
        <w:rPr>
          <w:b w:val="0"/>
          <w:bCs w:val="0"/>
          <w:sz w:val="18"/>
          <w:szCs w:val="18"/>
        </w:rPr>
        <w:tab/>
        <w:t xml:space="preserve">To give the necessary directions to the Moravian Union </w:t>
      </w:r>
      <w:proofErr w:type="gramStart"/>
      <w:r w:rsidRPr="006E5307">
        <w:rPr>
          <w:b w:val="0"/>
          <w:bCs w:val="0"/>
          <w:sz w:val="18"/>
          <w:szCs w:val="18"/>
        </w:rPr>
        <w:t>in regard to</w:t>
      </w:r>
      <w:proofErr w:type="gramEnd"/>
      <w:r w:rsidRPr="006E5307">
        <w:rPr>
          <w:b w:val="0"/>
          <w:bCs w:val="0"/>
          <w:sz w:val="18"/>
          <w:szCs w:val="18"/>
        </w:rPr>
        <w:t xml:space="preserve"> property and finances, subject to any directions of the Synod.</w:t>
      </w:r>
    </w:p>
    <w:p w14:paraId="33A5845E" w14:textId="79FE9BBC" w:rsidR="006E5307" w:rsidRPr="006E5307" w:rsidRDefault="006E5307" w:rsidP="006E5307">
      <w:pPr>
        <w:pStyle w:val="Heading4"/>
        <w:numPr>
          <w:ilvl w:val="0"/>
          <w:numId w:val="0"/>
        </w:numPr>
        <w:tabs>
          <w:tab w:val="left" w:pos="284"/>
        </w:tabs>
        <w:spacing w:before="0" w:after="0"/>
        <w:ind w:left="284" w:hanging="284"/>
        <w:rPr>
          <w:b w:val="0"/>
          <w:bCs w:val="0"/>
          <w:sz w:val="18"/>
          <w:szCs w:val="18"/>
        </w:rPr>
      </w:pPr>
      <w:r w:rsidRPr="006E5307">
        <w:rPr>
          <w:b w:val="0"/>
          <w:bCs w:val="0"/>
          <w:sz w:val="18"/>
          <w:szCs w:val="18"/>
        </w:rPr>
        <w:t xml:space="preserve">10 </w:t>
      </w:r>
      <w:r w:rsidRPr="006E5307">
        <w:rPr>
          <w:b w:val="0"/>
          <w:bCs w:val="0"/>
          <w:sz w:val="18"/>
          <w:szCs w:val="18"/>
        </w:rPr>
        <w:tab/>
        <w:t>To manage the schools and Choir House.</w:t>
      </w:r>
    </w:p>
    <w:p w14:paraId="2AED3FFA" w14:textId="37A9676B" w:rsidR="006E5307" w:rsidRPr="006E5307" w:rsidRDefault="006E5307" w:rsidP="006E5307">
      <w:pPr>
        <w:pStyle w:val="Heading4"/>
        <w:numPr>
          <w:ilvl w:val="0"/>
          <w:numId w:val="0"/>
        </w:numPr>
        <w:tabs>
          <w:tab w:val="left" w:pos="284"/>
        </w:tabs>
        <w:spacing w:before="0" w:after="0"/>
        <w:ind w:left="284" w:hanging="284"/>
        <w:jc w:val="both"/>
        <w:rPr>
          <w:b w:val="0"/>
          <w:bCs w:val="0"/>
          <w:sz w:val="18"/>
          <w:szCs w:val="18"/>
        </w:rPr>
      </w:pPr>
      <w:r w:rsidRPr="006E5307">
        <w:rPr>
          <w:b w:val="0"/>
          <w:bCs w:val="0"/>
          <w:sz w:val="18"/>
          <w:szCs w:val="18"/>
        </w:rPr>
        <w:t xml:space="preserve">11 </w:t>
      </w:r>
      <w:r w:rsidRPr="006E5307">
        <w:rPr>
          <w:b w:val="0"/>
          <w:bCs w:val="0"/>
          <w:sz w:val="18"/>
          <w:szCs w:val="18"/>
        </w:rPr>
        <w:tab/>
        <w:t>To employ, in addition to the assistance of certain advisory boards appointed by the Synod, such special professional or technical advice as is necessary; but the Provincial Board remains the responsible deciding authority for all official action taken on behalf of the Synod in all matters except those of which the Synod has entrusted the carrying out to other persons.</w:t>
      </w:r>
    </w:p>
    <w:p w14:paraId="4F56403E" w14:textId="78F151E7" w:rsidR="006E5307" w:rsidRPr="006E5307" w:rsidRDefault="006E5307" w:rsidP="006E5307">
      <w:pPr>
        <w:pStyle w:val="Heading4"/>
        <w:numPr>
          <w:ilvl w:val="0"/>
          <w:numId w:val="0"/>
        </w:numPr>
        <w:tabs>
          <w:tab w:val="left" w:pos="284"/>
        </w:tabs>
        <w:spacing w:before="0" w:after="0"/>
        <w:ind w:left="284" w:hanging="284"/>
        <w:jc w:val="both"/>
        <w:rPr>
          <w:b w:val="0"/>
          <w:bCs w:val="0"/>
          <w:sz w:val="18"/>
          <w:szCs w:val="18"/>
        </w:rPr>
      </w:pPr>
      <w:r w:rsidRPr="006E5307">
        <w:rPr>
          <w:b w:val="0"/>
          <w:bCs w:val="0"/>
          <w:sz w:val="18"/>
          <w:szCs w:val="18"/>
        </w:rPr>
        <w:t xml:space="preserve">12 </w:t>
      </w:r>
      <w:r w:rsidRPr="006E5307">
        <w:rPr>
          <w:b w:val="0"/>
          <w:bCs w:val="0"/>
          <w:sz w:val="18"/>
          <w:szCs w:val="18"/>
        </w:rPr>
        <w:tab/>
        <w:t xml:space="preserve">To represent the British Province as a constituent member of the Unity Board of the Unitas </w:t>
      </w:r>
      <w:proofErr w:type="spellStart"/>
      <w:r w:rsidRPr="006E5307">
        <w:rPr>
          <w:b w:val="0"/>
          <w:bCs w:val="0"/>
          <w:sz w:val="18"/>
          <w:szCs w:val="18"/>
        </w:rPr>
        <w:t>Fratrum</w:t>
      </w:r>
      <w:proofErr w:type="spellEnd"/>
      <w:r w:rsidRPr="006E5307">
        <w:rPr>
          <w:b w:val="0"/>
          <w:bCs w:val="0"/>
          <w:sz w:val="18"/>
          <w:szCs w:val="18"/>
        </w:rPr>
        <w:t>.</w:t>
      </w:r>
    </w:p>
    <w:p w14:paraId="72006644" w14:textId="5CE0098C" w:rsidR="006E5307" w:rsidRPr="006E5307" w:rsidRDefault="006E5307" w:rsidP="006E5307">
      <w:pPr>
        <w:pStyle w:val="Heading4"/>
        <w:numPr>
          <w:ilvl w:val="0"/>
          <w:numId w:val="0"/>
        </w:numPr>
        <w:tabs>
          <w:tab w:val="left" w:pos="284"/>
        </w:tabs>
        <w:spacing w:before="0" w:after="0"/>
        <w:ind w:left="284" w:hanging="284"/>
        <w:jc w:val="both"/>
        <w:rPr>
          <w:b w:val="0"/>
          <w:bCs w:val="0"/>
          <w:sz w:val="18"/>
          <w:szCs w:val="18"/>
        </w:rPr>
      </w:pPr>
      <w:r w:rsidRPr="006E5307">
        <w:rPr>
          <w:b w:val="0"/>
          <w:bCs w:val="0"/>
          <w:sz w:val="18"/>
          <w:szCs w:val="18"/>
        </w:rPr>
        <w:t xml:space="preserve">13 </w:t>
      </w:r>
      <w:r w:rsidRPr="006E5307">
        <w:rPr>
          <w:b w:val="0"/>
          <w:bCs w:val="0"/>
          <w:sz w:val="18"/>
          <w:szCs w:val="18"/>
        </w:rPr>
        <w:tab/>
        <w:t>To act as the general executive of the Synod in the name of the Moravian Church, in all matters not expressly assigned by the Synod to other persons or bodies.</w:t>
      </w:r>
    </w:p>
    <w:p w14:paraId="4B151F22" w14:textId="6514EABA" w:rsidR="006E5307" w:rsidRPr="006E5307" w:rsidRDefault="006E5307" w:rsidP="006E5307">
      <w:pPr>
        <w:pStyle w:val="Heading4"/>
        <w:numPr>
          <w:ilvl w:val="0"/>
          <w:numId w:val="0"/>
        </w:numPr>
        <w:tabs>
          <w:tab w:val="left" w:pos="284"/>
        </w:tabs>
        <w:spacing w:before="0" w:after="0"/>
        <w:ind w:left="284" w:hanging="284"/>
        <w:jc w:val="both"/>
        <w:rPr>
          <w:b w:val="0"/>
          <w:bCs w:val="0"/>
          <w:sz w:val="18"/>
          <w:szCs w:val="18"/>
        </w:rPr>
      </w:pPr>
      <w:r w:rsidRPr="006E5307">
        <w:rPr>
          <w:b w:val="0"/>
          <w:bCs w:val="0"/>
          <w:sz w:val="18"/>
          <w:szCs w:val="18"/>
        </w:rPr>
        <w:t xml:space="preserve">14 </w:t>
      </w:r>
      <w:r w:rsidRPr="006E5307">
        <w:rPr>
          <w:b w:val="0"/>
          <w:bCs w:val="0"/>
          <w:sz w:val="18"/>
          <w:szCs w:val="18"/>
        </w:rPr>
        <w:tab/>
        <w:t>To represent the Moravian Church on inter-church committees and on ecumenical and national occasions, or to delegate such representation.</w:t>
      </w:r>
    </w:p>
    <w:sectPr w:rsidR="006E5307" w:rsidRPr="006E5307" w:rsidSect="000606A1">
      <w:footerReference w:type="default" r:id="rId10"/>
      <w:pgSz w:w="11907" w:h="16840" w:code="9"/>
      <w:pgMar w:top="816" w:right="1134" w:bottom="0" w:left="1134" w:header="42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39D69" w14:textId="77777777" w:rsidR="00BF222A" w:rsidRDefault="00BF222A" w:rsidP="000606A1">
      <w:r>
        <w:separator/>
      </w:r>
    </w:p>
  </w:endnote>
  <w:endnote w:type="continuationSeparator" w:id="0">
    <w:p w14:paraId="3355AE7D" w14:textId="77777777" w:rsidR="00BF222A" w:rsidRDefault="00BF222A" w:rsidP="00060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33D93" w14:textId="77777777" w:rsidR="000606A1" w:rsidRDefault="000606A1">
    <w:pPr>
      <w:pStyle w:val="Footer"/>
    </w:pPr>
  </w:p>
  <w:p w14:paraId="6C7DF9C1" w14:textId="77777777" w:rsidR="000606A1" w:rsidRDefault="000606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BC1A8" w14:textId="77777777" w:rsidR="00BF222A" w:rsidRDefault="00BF222A" w:rsidP="000606A1">
      <w:r>
        <w:separator/>
      </w:r>
    </w:p>
  </w:footnote>
  <w:footnote w:type="continuationSeparator" w:id="0">
    <w:p w14:paraId="7C227C96" w14:textId="77777777" w:rsidR="00BF222A" w:rsidRDefault="00BF222A" w:rsidP="000606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3233A0"/>
    <w:multiLevelType w:val="hybridMultilevel"/>
    <w:tmpl w:val="433A5E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731D60"/>
    <w:multiLevelType w:val="hybridMultilevel"/>
    <w:tmpl w:val="286881DE"/>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4F588C"/>
    <w:multiLevelType w:val="hybridMultilevel"/>
    <w:tmpl w:val="5C6047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8C37C37"/>
    <w:multiLevelType w:val="hybridMultilevel"/>
    <w:tmpl w:val="18D02756"/>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2E15F47"/>
    <w:multiLevelType w:val="multilevel"/>
    <w:tmpl w:val="FFFFFFFF"/>
    <w:lvl w:ilvl="0">
      <w:start w:val="1"/>
      <w:numFmt w:val="decimal"/>
      <w:pStyle w:val="Heading1"/>
      <w:lvlText w:val="%1"/>
      <w:lvlJc w:val="center"/>
      <w:pPr>
        <w:tabs>
          <w:tab w:val="num" w:pos="648"/>
        </w:tabs>
        <w:ind w:left="432" w:hanging="144"/>
      </w:pPr>
      <w:rPr>
        <w:rFonts w:ascii="Arial" w:hAnsi="Arial" w:cs="Arial" w:hint="default"/>
        <w:b/>
        <w:bCs/>
        <w:i w:val="0"/>
        <w:iCs w:val="0"/>
        <w:sz w:val="32"/>
        <w:szCs w:val="32"/>
      </w:rPr>
    </w:lvl>
    <w:lvl w:ilvl="1">
      <w:start w:val="1"/>
      <w:numFmt w:val="decimal"/>
      <w:pStyle w:val="Heading2"/>
      <w:lvlText w:val="%1.%2"/>
      <w:lvlJc w:val="left"/>
      <w:pPr>
        <w:tabs>
          <w:tab w:val="num" w:pos="576"/>
        </w:tabs>
        <w:ind w:left="576" w:hanging="576"/>
      </w:pPr>
      <w:rPr>
        <w:rFonts w:ascii="Arial" w:hAnsi="Arial" w:cs="Arial" w:hint="default"/>
        <w:b/>
        <w:bCs/>
        <w:i w:val="0"/>
        <w:iCs w:val="0"/>
        <w:sz w:val="28"/>
        <w:szCs w:val="28"/>
      </w:rPr>
    </w:lvl>
    <w:lvl w:ilvl="2">
      <w:start w:val="1"/>
      <w:numFmt w:val="lowerLetter"/>
      <w:pStyle w:val="Heading3"/>
      <w:lvlText w:val="%1.%2.%3"/>
      <w:lvlJc w:val="left"/>
      <w:pPr>
        <w:tabs>
          <w:tab w:val="num" w:pos="720"/>
        </w:tabs>
        <w:ind w:left="720" w:hanging="720"/>
      </w:pPr>
      <w:rPr>
        <w:rFonts w:ascii="Arial" w:hAnsi="Arial" w:cs="Arial" w:hint="default"/>
        <w:b/>
        <w:bCs/>
        <w:i w:val="0"/>
        <w:iCs w:val="0"/>
        <w:sz w:val="24"/>
        <w:szCs w:val="24"/>
      </w:rPr>
    </w:lvl>
    <w:lvl w:ilvl="3">
      <w:start w:val="1"/>
      <w:numFmt w:val="decimal"/>
      <w:pStyle w:val="Heading4"/>
      <w:lvlText w:val="%1.%2.%3.%4"/>
      <w:lvlJc w:val="left"/>
      <w:pPr>
        <w:tabs>
          <w:tab w:val="num" w:pos="864"/>
        </w:tabs>
        <w:ind w:left="864" w:hanging="864"/>
      </w:pPr>
      <w:rPr>
        <w:rFonts w:ascii="Arial" w:hAnsi="Arial" w:cs="Arial" w:hint="default"/>
        <w:b w:val="0"/>
        <w:bCs w:val="0"/>
        <w:i w:val="0"/>
        <w:iCs w:val="0"/>
        <w:sz w:val="24"/>
        <w:szCs w:val="24"/>
      </w:rPr>
    </w:lvl>
    <w:lvl w:ilvl="4">
      <w:start w:val="1"/>
      <w:numFmt w:val="lowerRoman"/>
      <w:pStyle w:val="Heading5"/>
      <w:lvlText w:val="%1.%2.%3.%4.%5"/>
      <w:lvlJc w:val="left"/>
      <w:pPr>
        <w:tabs>
          <w:tab w:val="num" w:pos="3888"/>
        </w:tabs>
        <w:ind w:left="3888" w:hanging="2304"/>
      </w:pPr>
      <w:rPr>
        <w:rFonts w:ascii="Arial" w:hAnsi="Arial" w:cs="Arial" w:hint="default"/>
        <w:b w:val="0"/>
        <w:bCs w:val="0"/>
        <w:i w:val="0"/>
        <w:iCs w:val="0"/>
        <w:sz w:val="24"/>
        <w:szCs w:val="24"/>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num w:numId="1" w16cid:durableId="1175001990">
    <w:abstractNumId w:val="0"/>
  </w:num>
  <w:num w:numId="2" w16cid:durableId="1054894839">
    <w:abstractNumId w:val="2"/>
  </w:num>
  <w:num w:numId="3" w16cid:durableId="538473868">
    <w:abstractNumId w:val="1"/>
  </w:num>
  <w:num w:numId="4" w16cid:durableId="86078931">
    <w:abstractNumId w:val="3"/>
  </w:num>
  <w:num w:numId="5" w16cid:durableId="4568023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6" w:nlCheck="1" w:checkStyle="0"/>
  <w:activeWritingStyle w:appName="MSWord" w:lang="en-GB" w:vendorID="64" w:dllVersion="0" w:nlCheck="1" w:checkStyle="0"/>
  <w:proofState w:spelling="clean" w:grammar="clean"/>
  <w:defaultTabStop w:val="720"/>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7C3"/>
    <w:rsid w:val="000606A1"/>
    <w:rsid w:val="00070066"/>
    <w:rsid w:val="000C54E1"/>
    <w:rsid w:val="00147D62"/>
    <w:rsid w:val="00156BC4"/>
    <w:rsid w:val="001F75F8"/>
    <w:rsid w:val="00233A12"/>
    <w:rsid w:val="002419F6"/>
    <w:rsid w:val="00310D7F"/>
    <w:rsid w:val="003D398A"/>
    <w:rsid w:val="00420FF5"/>
    <w:rsid w:val="004D5E52"/>
    <w:rsid w:val="004E2928"/>
    <w:rsid w:val="00503FE7"/>
    <w:rsid w:val="00535B04"/>
    <w:rsid w:val="00553460"/>
    <w:rsid w:val="005F1D5B"/>
    <w:rsid w:val="006057B6"/>
    <w:rsid w:val="00613BF7"/>
    <w:rsid w:val="00697508"/>
    <w:rsid w:val="006C171C"/>
    <w:rsid w:val="006E5307"/>
    <w:rsid w:val="006F3BA0"/>
    <w:rsid w:val="007C274F"/>
    <w:rsid w:val="008137C3"/>
    <w:rsid w:val="00874334"/>
    <w:rsid w:val="008E0966"/>
    <w:rsid w:val="00A6577C"/>
    <w:rsid w:val="00A65A19"/>
    <w:rsid w:val="00A818F1"/>
    <w:rsid w:val="00AE08FA"/>
    <w:rsid w:val="00B870BF"/>
    <w:rsid w:val="00BB399F"/>
    <w:rsid w:val="00BE26C4"/>
    <w:rsid w:val="00BF0F6A"/>
    <w:rsid w:val="00BF222A"/>
    <w:rsid w:val="00BF331D"/>
    <w:rsid w:val="00CE0756"/>
    <w:rsid w:val="00CE7645"/>
    <w:rsid w:val="00CF1A59"/>
    <w:rsid w:val="00DB6495"/>
    <w:rsid w:val="00DC71D1"/>
    <w:rsid w:val="00E15A35"/>
    <w:rsid w:val="00F06678"/>
    <w:rsid w:val="00F25669"/>
    <w:rsid w:val="00F357F3"/>
    <w:rsid w:val="00FF4B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6D5BEB"/>
  <w14:defaultImageDpi w14:val="0"/>
  <w15:docId w15:val="{0E2B8AA2-34E3-4656-B462-81F9C7ABB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99F"/>
    <w:pPr>
      <w:spacing w:after="0" w:line="240" w:lineRule="auto"/>
    </w:pPr>
    <w:rPr>
      <w:rFonts w:ascii="Arial" w:hAnsi="Arial" w:cs="Arial"/>
      <w:sz w:val="20"/>
      <w:szCs w:val="20"/>
      <w:lang w:eastAsia="en-US"/>
    </w:rPr>
  </w:style>
  <w:style w:type="paragraph" w:styleId="Heading1">
    <w:name w:val="heading 1"/>
    <w:basedOn w:val="Normal"/>
    <w:next w:val="Normal"/>
    <w:link w:val="Heading1Char"/>
    <w:uiPriority w:val="99"/>
    <w:qFormat/>
    <w:rsid w:val="006E5307"/>
    <w:pPr>
      <w:keepNext/>
      <w:numPr>
        <w:numId w:val="5"/>
      </w:numPr>
      <w:spacing w:before="240" w:after="60"/>
      <w:outlineLvl w:val="0"/>
    </w:pPr>
    <w:rPr>
      <w:b/>
      <w:bCs/>
      <w:kern w:val="28"/>
      <w:sz w:val="28"/>
      <w:szCs w:val="28"/>
    </w:rPr>
  </w:style>
  <w:style w:type="paragraph" w:styleId="Heading2">
    <w:name w:val="heading 2"/>
    <w:basedOn w:val="Normal"/>
    <w:next w:val="Normal"/>
    <w:link w:val="Heading2Char"/>
    <w:uiPriority w:val="99"/>
    <w:qFormat/>
    <w:rsid w:val="006E5307"/>
    <w:pPr>
      <w:keepNext/>
      <w:numPr>
        <w:ilvl w:val="1"/>
        <w:numId w:val="5"/>
      </w:numPr>
      <w:spacing w:before="240" w:after="60"/>
      <w:outlineLvl w:val="1"/>
    </w:pPr>
    <w:rPr>
      <w:b/>
      <w:bCs/>
      <w:i/>
      <w:iCs/>
      <w:sz w:val="24"/>
      <w:szCs w:val="24"/>
    </w:rPr>
  </w:style>
  <w:style w:type="paragraph" w:styleId="Heading3">
    <w:name w:val="heading 3"/>
    <w:basedOn w:val="Normal"/>
    <w:next w:val="Normal"/>
    <w:link w:val="Heading3Char"/>
    <w:uiPriority w:val="99"/>
    <w:qFormat/>
    <w:rsid w:val="006E5307"/>
    <w:pPr>
      <w:keepNext/>
      <w:numPr>
        <w:ilvl w:val="2"/>
        <w:numId w:val="5"/>
      </w:numPr>
      <w:spacing w:before="240" w:after="60"/>
      <w:outlineLvl w:val="2"/>
    </w:pPr>
    <w:rPr>
      <w:sz w:val="24"/>
      <w:szCs w:val="24"/>
    </w:rPr>
  </w:style>
  <w:style w:type="paragraph" w:styleId="Heading4">
    <w:name w:val="heading 4"/>
    <w:basedOn w:val="Normal"/>
    <w:next w:val="Normal"/>
    <w:link w:val="Heading4Char"/>
    <w:uiPriority w:val="99"/>
    <w:qFormat/>
    <w:rsid w:val="006E5307"/>
    <w:pPr>
      <w:keepNext/>
      <w:numPr>
        <w:ilvl w:val="3"/>
        <w:numId w:val="5"/>
      </w:numPr>
      <w:spacing w:before="240" w:after="60"/>
      <w:outlineLvl w:val="3"/>
    </w:pPr>
    <w:rPr>
      <w:b/>
      <w:bCs/>
      <w:sz w:val="24"/>
      <w:szCs w:val="24"/>
    </w:rPr>
  </w:style>
  <w:style w:type="paragraph" w:styleId="Heading5">
    <w:name w:val="heading 5"/>
    <w:basedOn w:val="Normal"/>
    <w:next w:val="Normal"/>
    <w:link w:val="Heading5Char"/>
    <w:uiPriority w:val="99"/>
    <w:qFormat/>
    <w:rsid w:val="006E5307"/>
    <w:pPr>
      <w:numPr>
        <w:ilvl w:val="4"/>
        <w:numId w:val="5"/>
      </w:numPr>
      <w:spacing w:before="240" w:after="60"/>
      <w:outlineLvl w:val="4"/>
    </w:pPr>
    <w:rPr>
      <w:rFonts w:ascii="Times New Roman" w:hAnsi="Times New Roman" w:cs="Times New Roman"/>
      <w:sz w:val="22"/>
      <w:szCs w:val="22"/>
    </w:rPr>
  </w:style>
  <w:style w:type="paragraph" w:styleId="Heading6">
    <w:name w:val="heading 6"/>
    <w:basedOn w:val="Normal"/>
    <w:next w:val="Normal"/>
    <w:link w:val="Heading6Char"/>
    <w:uiPriority w:val="99"/>
    <w:qFormat/>
    <w:rsid w:val="006E5307"/>
    <w:pPr>
      <w:numPr>
        <w:ilvl w:val="5"/>
        <w:numId w:val="5"/>
      </w:numPr>
      <w:spacing w:before="240" w:after="60"/>
      <w:outlineLvl w:val="5"/>
    </w:pPr>
    <w:rPr>
      <w:rFonts w:ascii="Times New Roman" w:hAnsi="Times New Roman" w:cs="Times New Roman"/>
      <w:i/>
      <w:iCs/>
      <w:sz w:val="22"/>
      <w:szCs w:val="22"/>
    </w:rPr>
  </w:style>
  <w:style w:type="paragraph" w:styleId="Heading7">
    <w:name w:val="heading 7"/>
    <w:basedOn w:val="Normal"/>
    <w:next w:val="Normal"/>
    <w:link w:val="Heading7Char"/>
    <w:uiPriority w:val="99"/>
    <w:qFormat/>
    <w:rsid w:val="006E5307"/>
    <w:pPr>
      <w:numPr>
        <w:ilvl w:val="6"/>
        <w:numId w:val="5"/>
      </w:numPr>
      <w:spacing w:before="240" w:after="60"/>
      <w:outlineLvl w:val="6"/>
    </w:pPr>
  </w:style>
  <w:style w:type="paragraph" w:styleId="Heading8">
    <w:name w:val="heading 8"/>
    <w:basedOn w:val="Normal"/>
    <w:next w:val="Normal"/>
    <w:link w:val="Heading8Char"/>
    <w:uiPriority w:val="99"/>
    <w:qFormat/>
    <w:rsid w:val="006E5307"/>
    <w:pPr>
      <w:numPr>
        <w:ilvl w:val="7"/>
        <w:numId w:val="5"/>
      </w:numPr>
      <w:spacing w:before="240" w:after="60"/>
      <w:outlineLvl w:val="7"/>
    </w:pPr>
    <w:rPr>
      <w:i/>
      <w:iCs/>
    </w:rPr>
  </w:style>
  <w:style w:type="paragraph" w:styleId="Heading9">
    <w:name w:val="heading 9"/>
    <w:basedOn w:val="Normal"/>
    <w:next w:val="Normal"/>
    <w:link w:val="Heading9Char"/>
    <w:uiPriority w:val="99"/>
    <w:qFormat/>
    <w:rsid w:val="006E5307"/>
    <w:pPr>
      <w:numPr>
        <w:ilvl w:val="8"/>
        <w:numId w:val="5"/>
      </w:numPr>
      <w:spacing w:before="240" w:after="60"/>
      <w:outlineLvl w:val="8"/>
    </w:pPr>
    <w:rPr>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BB399F"/>
    <w:pPr>
      <w:jc w:val="center"/>
    </w:pPr>
    <w:rPr>
      <w:b/>
      <w:bCs/>
    </w:rPr>
  </w:style>
  <w:style w:type="character" w:customStyle="1" w:styleId="TitleChar">
    <w:name w:val="Title Char"/>
    <w:basedOn w:val="DefaultParagraphFont"/>
    <w:link w:val="Title"/>
    <w:uiPriority w:val="10"/>
    <w:locked/>
    <w:rsid w:val="00BB399F"/>
    <w:rPr>
      <w:rFonts w:asciiTheme="majorHAnsi" w:eastAsiaTheme="majorEastAsia" w:hAnsiTheme="majorHAnsi" w:cs="Times New Roman"/>
      <w:b/>
      <w:bCs/>
      <w:kern w:val="28"/>
      <w:sz w:val="32"/>
      <w:szCs w:val="32"/>
      <w:lang w:val="x-none" w:eastAsia="en-US"/>
    </w:rPr>
  </w:style>
  <w:style w:type="paragraph" w:styleId="Subtitle">
    <w:name w:val="Subtitle"/>
    <w:basedOn w:val="Normal"/>
    <w:link w:val="SubtitleChar"/>
    <w:uiPriority w:val="99"/>
    <w:qFormat/>
    <w:rsid w:val="00BB399F"/>
    <w:rPr>
      <w:b/>
      <w:bCs/>
    </w:rPr>
  </w:style>
  <w:style w:type="character" w:customStyle="1" w:styleId="SubtitleChar">
    <w:name w:val="Subtitle Char"/>
    <w:basedOn w:val="DefaultParagraphFont"/>
    <w:link w:val="Subtitle"/>
    <w:uiPriority w:val="11"/>
    <w:locked/>
    <w:rsid w:val="00BB399F"/>
    <w:rPr>
      <w:rFonts w:asciiTheme="majorHAnsi" w:eastAsiaTheme="majorEastAsia" w:hAnsiTheme="majorHAnsi" w:cs="Times New Roman"/>
      <w:sz w:val="24"/>
      <w:szCs w:val="24"/>
      <w:lang w:val="x-none" w:eastAsia="en-US"/>
    </w:rPr>
  </w:style>
  <w:style w:type="paragraph" w:styleId="BodyText">
    <w:name w:val="Body Text"/>
    <w:basedOn w:val="Normal"/>
    <w:link w:val="BodyTextChar"/>
    <w:uiPriority w:val="99"/>
    <w:rsid w:val="00BB399F"/>
    <w:rPr>
      <w:sz w:val="22"/>
      <w:szCs w:val="22"/>
    </w:rPr>
  </w:style>
  <w:style w:type="character" w:customStyle="1" w:styleId="BodyTextChar">
    <w:name w:val="Body Text Char"/>
    <w:basedOn w:val="DefaultParagraphFont"/>
    <w:link w:val="BodyText"/>
    <w:uiPriority w:val="99"/>
    <w:semiHidden/>
    <w:locked/>
    <w:rsid w:val="00BB399F"/>
    <w:rPr>
      <w:rFonts w:ascii="Arial" w:hAnsi="Arial" w:cs="Arial"/>
      <w:sz w:val="20"/>
      <w:szCs w:val="20"/>
      <w:lang w:val="x-none" w:eastAsia="en-US"/>
    </w:rPr>
  </w:style>
  <w:style w:type="paragraph" w:styleId="BodyText2">
    <w:name w:val="Body Text 2"/>
    <w:basedOn w:val="Normal"/>
    <w:link w:val="BodyText2Char"/>
    <w:uiPriority w:val="99"/>
    <w:rsid w:val="00BB399F"/>
    <w:pPr>
      <w:jc w:val="both"/>
    </w:pPr>
    <w:rPr>
      <w:b/>
      <w:bCs/>
      <w:i/>
      <w:iCs/>
      <w:sz w:val="22"/>
      <w:szCs w:val="22"/>
    </w:rPr>
  </w:style>
  <w:style w:type="character" w:customStyle="1" w:styleId="BodyText2Char">
    <w:name w:val="Body Text 2 Char"/>
    <w:basedOn w:val="DefaultParagraphFont"/>
    <w:link w:val="BodyText2"/>
    <w:uiPriority w:val="99"/>
    <w:semiHidden/>
    <w:locked/>
    <w:rsid w:val="00BB399F"/>
    <w:rPr>
      <w:rFonts w:ascii="Arial" w:hAnsi="Arial" w:cs="Arial"/>
      <w:sz w:val="20"/>
      <w:szCs w:val="20"/>
      <w:lang w:val="x-none" w:eastAsia="en-US"/>
    </w:rPr>
  </w:style>
  <w:style w:type="paragraph" w:styleId="Header">
    <w:name w:val="header"/>
    <w:basedOn w:val="Normal"/>
    <w:link w:val="HeaderChar"/>
    <w:uiPriority w:val="99"/>
    <w:rsid w:val="000606A1"/>
    <w:pPr>
      <w:tabs>
        <w:tab w:val="center" w:pos="4513"/>
        <w:tab w:val="right" w:pos="9026"/>
      </w:tabs>
    </w:pPr>
  </w:style>
  <w:style w:type="character" w:customStyle="1" w:styleId="HeaderChar">
    <w:name w:val="Header Char"/>
    <w:basedOn w:val="DefaultParagraphFont"/>
    <w:link w:val="Header"/>
    <w:uiPriority w:val="99"/>
    <w:rsid w:val="000606A1"/>
    <w:rPr>
      <w:rFonts w:ascii="Arial" w:hAnsi="Arial" w:cs="Arial"/>
      <w:sz w:val="20"/>
      <w:szCs w:val="20"/>
      <w:lang w:eastAsia="en-US"/>
    </w:rPr>
  </w:style>
  <w:style w:type="paragraph" w:styleId="Footer">
    <w:name w:val="footer"/>
    <w:basedOn w:val="Normal"/>
    <w:link w:val="FooterChar"/>
    <w:uiPriority w:val="99"/>
    <w:rsid w:val="000606A1"/>
    <w:pPr>
      <w:tabs>
        <w:tab w:val="center" w:pos="4513"/>
        <w:tab w:val="right" w:pos="9026"/>
      </w:tabs>
    </w:pPr>
  </w:style>
  <w:style w:type="character" w:customStyle="1" w:styleId="FooterChar">
    <w:name w:val="Footer Char"/>
    <w:basedOn w:val="DefaultParagraphFont"/>
    <w:link w:val="Footer"/>
    <w:uiPriority w:val="99"/>
    <w:rsid w:val="000606A1"/>
    <w:rPr>
      <w:rFonts w:ascii="Arial" w:hAnsi="Arial" w:cs="Arial"/>
      <w:sz w:val="20"/>
      <w:szCs w:val="20"/>
      <w:lang w:eastAsia="en-US"/>
    </w:rPr>
  </w:style>
  <w:style w:type="paragraph" w:styleId="BalloonText">
    <w:name w:val="Balloon Text"/>
    <w:basedOn w:val="Normal"/>
    <w:link w:val="BalloonTextChar"/>
    <w:uiPriority w:val="99"/>
    <w:rsid w:val="000606A1"/>
    <w:rPr>
      <w:rFonts w:ascii="Tahoma" w:hAnsi="Tahoma" w:cs="Tahoma"/>
      <w:sz w:val="16"/>
      <w:szCs w:val="16"/>
    </w:rPr>
  </w:style>
  <w:style w:type="character" w:customStyle="1" w:styleId="BalloonTextChar">
    <w:name w:val="Balloon Text Char"/>
    <w:basedOn w:val="DefaultParagraphFont"/>
    <w:link w:val="BalloonText"/>
    <w:uiPriority w:val="99"/>
    <w:rsid w:val="000606A1"/>
    <w:rPr>
      <w:rFonts w:ascii="Tahoma" w:hAnsi="Tahoma" w:cs="Tahoma"/>
      <w:sz w:val="16"/>
      <w:szCs w:val="16"/>
      <w:lang w:eastAsia="en-US"/>
    </w:rPr>
  </w:style>
  <w:style w:type="character" w:customStyle="1" w:styleId="Heading1Char">
    <w:name w:val="Heading 1 Char"/>
    <w:basedOn w:val="DefaultParagraphFont"/>
    <w:link w:val="Heading1"/>
    <w:uiPriority w:val="99"/>
    <w:rsid w:val="006E5307"/>
    <w:rPr>
      <w:rFonts w:ascii="Arial" w:hAnsi="Arial" w:cs="Arial"/>
      <w:b/>
      <w:bCs/>
      <w:kern w:val="28"/>
      <w:sz w:val="28"/>
      <w:szCs w:val="28"/>
      <w:lang w:eastAsia="en-US"/>
    </w:rPr>
  </w:style>
  <w:style w:type="character" w:customStyle="1" w:styleId="Heading2Char">
    <w:name w:val="Heading 2 Char"/>
    <w:basedOn w:val="DefaultParagraphFont"/>
    <w:link w:val="Heading2"/>
    <w:uiPriority w:val="99"/>
    <w:rsid w:val="006E5307"/>
    <w:rPr>
      <w:rFonts w:ascii="Arial" w:hAnsi="Arial" w:cs="Arial"/>
      <w:b/>
      <w:bCs/>
      <w:i/>
      <w:iCs/>
      <w:sz w:val="24"/>
      <w:szCs w:val="24"/>
      <w:lang w:eastAsia="en-US"/>
    </w:rPr>
  </w:style>
  <w:style w:type="character" w:customStyle="1" w:styleId="Heading3Char">
    <w:name w:val="Heading 3 Char"/>
    <w:basedOn w:val="DefaultParagraphFont"/>
    <w:link w:val="Heading3"/>
    <w:uiPriority w:val="99"/>
    <w:rsid w:val="006E5307"/>
    <w:rPr>
      <w:rFonts w:ascii="Arial" w:hAnsi="Arial" w:cs="Arial"/>
      <w:sz w:val="24"/>
      <w:szCs w:val="24"/>
      <w:lang w:eastAsia="en-US"/>
    </w:rPr>
  </w:style>
  <w:style w:type="character" w:customStyle="1" w:styleId="Heading4Char">
    <w:name w:val="Heading 4 Char"/>
    <w:basedOn w:val="DefaultParagraphFont"/>
    <w:link w:val="Heading4"/>
    <w:uiPriority w:val="99"/>
    <w:rsid w:val="006E5307"/>
    <w:rPr>
      <w:rFonts w:ascii="Arial" w:hAnsi="Arial" w:cs="Arial"/>
      <w:b/>
      <w:bCs/>
      <w:sz w:val="24"/>
      <w:szCs w:val="24"/>
      <w:lang w:eastAsia="en-US"/>
    </w:rPr>
  </w:style>
  <w:style w:type="character" w:customStyle="1" w:styleId="Heading5Char">
    <w:name w:val="Heading 5 Char"/>
    <w:basedOn w:val="DefaultParagraphFont"/>
    <w:link w:val="Heading5"/>
    <w:uiPriority w:val="99"/>
    <w:rsid w:val="006E5307"/>
    <w:rPr>
      <w:rFonts w:ascii="Times New Roman" w:hAnsi="Times New Roman"/>
      <w:lang w:eastAsia="en-US"/>
    </w:rPr>
  </w:style>
  <w:style w:type="character" w:customStyle="1" w:styleId="Heading6Char">
    <w:name w:val="Heading 6 Char"/>
    <w:basedOn w:val="DefaultParagraphFont"/>
    <w:link w:val="Heading6"/>
    <w:uiPriority w:val="99"/>
    <w:rsid w:val="006E5307"/>
    <w:rPr>
      <w:rFonts w:ascii="Times New Roman" w:hAnsi="Times New Roman"/>
      <w:i/>
      <w:iCs/>
      <w:lang w:eastAsia="en-US"/>
    </w:rPr>
  </w:style>
  <w:style w:type="character" w:customStyle="1" w:styleId="Heading7Char">
    <w:name w:val="Heading 7 Char"/>
    <w:basedOn w:val="DefaultParagraphFont"/>
    <w:link w:val="Heading7"/>
    <w:uiPriority w:val="99"/>
    <w:rsid w:val="006E5307"/>
    <w:rPr>
      <w:rFonts w:ascii="Arial" w:hAnsi="Arial" w:cs="Arial"/>
      <w:sz w:val="20"/>
      <w:szCs w:val="20"/>
      <w:lang w:eastAsia="en-US"/>
    </w:rPr>
  </w:style>
  <w:style w:type="character" w:customStyle="1" w:styleId="Heading8Char">
    <w:name w:val="Heading 8 Char"/>
    <w:basedOn w:val="DefaultParagraphFont"/>
    <w:link w:val="Heading8"/>
    <w:uiPriority w:val="99"/>
    <w:rsid w:val="006E5307"/>
    <w:rPr>
      <w:rFonts w:ascii="Arial" w:hAnsi="Arial" w:cs="Arial"/>
      <w:i/>
      <w:iCs/>
      <w:sz w:val="20"/>
      <w:szCs w:val="20"/>
      <w:lang w:eastAsia="en-US"/>
    </w:rPr>
  </w:style>
  <w:style w:type="character" w:customStyle="1" w:styleId="Heading9Char">
    <w:name w:val="Heading 9 Char"/>
    <w:basedOn w:val="DefaultParagraphFont"/>
    <w:link w:val="Heading9"/>
    <w:uiPriority w:val="99"/>
    <w:rsid w:val="006E5307"/>
    <w:rPr>
      <w:rFonts w:ascii="Arial" w:hAnsi="Arial" w:cs="Arial"/>
      <w:b/>
      <w:bCs/>
      <w:i/>
      <w:iCs/>
      <w:sz w:val="18"/>
      <w:szCs w:val="18"/>
      <w:lang w:eastAsia="en-US"/>
    </w:rPr>
  </w:style>
  <w:style w:type="paragraph" w:customStyle="1" w:styleId="DefaultText">
    <w:name w:val="Default Text"/>
    <w:basedOn w:val="Normal"/>
    <w:uiPriority w:val="99"/>
    <w:rsid w:val="006E530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32fa6c8-22ae-4bb0-ab5e-10462b08c4c2">
      <Terms xmlns="http://schemas.microsoft.com/office/infopath/2007/PartnerControls"/>
    </lcf76f155ced4ddcb4097134ff3c332f>
    <TaxCatchAll xmlns="3d2dc985-361b-40db-a824-b14e2f1e2c5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9A07518D1EAD4AB7ACCC675F85EB1B" ma:contentTypeVersion="12" ma:contentTypeDescription="Create a new document." ma:contentTypeScope="" ma:versionID="559f8c969457c38bcbde8a6d325b55c9">
  <xsd:schema xmlns:xsd="http://www.w3.org/2001/XMLSchema" xmlns:xs="http://www.w3.org/2001/XMLSchema" xmlns:p="http://schemas.microsoft.com/office/2006/metadata/properties" xmlns:ns2="b32fa6c8-22ae-4bb0-ab5e-10462b08c4c2" xmlns:ns3="3d2dc985-361b-40db-a824-b14e2f1e2c5e" targetNamespace="http://schemas.microsoft.com/office/2006/metadata/properties" ma:root="true" ma:fieldsID="f23420ee0f685128e55d1b38c95b7227" ns2:_="" ns3:_="">
    <xsd:import namespace="b32fa6c8-22ae-4bb0-ab5e-10462b08c4c2"/>
    <xsd:import namespace="3d2dc985-361b-40db-a824-b14e2f1e2c5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2fa6c8-22ae-4bb0-ab5e-10462b08c4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1b6d1f9-5c2e-45c9-857c-fa2a4bc3055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2dc985-361b-40db-a824-b14e2f1e2c5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137253b-0fdd-4506-b798-652f953f475e}" ma:internalName="TaxCatchAll" ma:showField="CatchAllData" ma:web="3d2dc985-361b-40db-a824-b14e2f1e2c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3A531A-2619-4623-8F4A-8A53E6BDE57B}">
  <ds:schemaRefs>
    <ds:schemaRef ds:uri="http://schemas.microsoft.com/office/2006/metadata/properties"/>
    <ds:schemaRef ds:uri="http://schemas.microsoft.com/office/infopath/2007/PartnerControls"/>
    <ds:schemaRef ds:uri="b32fa6c8-22ae-4bb0-ab5e-10462b08c4c2"/>
    <ds:schemaRef ds:uri="3d2dc985-361b-40db-a824-b14e2f1e2c5e"/>
  </ds:schemaRefs>
</ds:datastoreItem>
</file>

<file path=customXml/itemProps2.xml><?xml version="1.0" encoding="utf-8"?>
<ds:datastoreItem xmlns:ds="http://schemas.openxmlformats.org/officeDocument/2006/customXml" ds:itemID="{D069AE66-1616-4D5B-AD98-3A0B0791CE64}">
  <ds:schemaRefs>
    <ds:schemaRef ds:uri="http://schemas.microsoft.com/sharepoint/v3/contenttype/forms"/>
  </ds:schemaRefs>
</ds:datastoreItem>
</file>

<file path=customXml/itemProps3.xml><?xml version="1.0" encoding="utf-8"?>
<ds:datastoreItem xmlns:ds="http://schemas.openxmlformats.org/officeDocument/2006/customXml" ds:itemID="{D2905FAB-7FA9-4D35-822D-E483F2595584}"/>
</file>

<file path=docProps/app.xml><?xml version="1.0" encoding="utf-8"?>
<Properties xmlns="http://schemas.openxmlformats.org/officeDocument/2006/extended-properties" xmlns:vt="http://schemas.openxmlformats.org/officeDocument/2006/docPropsVTypes">
  <Template>Normal</Template>
  <TotalTime>0</TotalTime>
  <Pages>2</Pages>
  <Words>997</Words>
  <Characters>5465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NOMINATION FORM FOR ELECTIONS AT THE MORAVIAN CHURCH SYNOD 2004</vt:lpstr>
    </vt:vector>
  </TitlesOfParts>
  <Company/>
  <LinksUpToDate>false</LinksUpToDate>
  <CharactersWithSpaces>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NOMINATION FORM FOR ELECTIONS AT THE MORAVIAN CHURCH SYNOD 2004</dc:title>
  <dc:creator>Michael</dc:creator>
  <cp:lastModifiedBy>Michael Newman</cp:lastModifiedBy>
  <cp:revision>4</cp:revision>
  <cp:lastPrinted>2004-11-22T09:57:00Z</cp:lastPrinted>
  <dcterms:created xsi:type="dcterms:W3CDTF">2026-02-02T21:54:00Z</dcterms:created>
  <dcterms:modified xsi:type="dcterms:W3CDTF">2026-02-12T10:36:00Z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0x010100849A07518D1EAD4AB7ACCC675F85EB1B</vt:lpwstr>
  </property>
  <property fmtid="{D5CDD505-2E9C-101B-9397-08002B2CF9AE}" pid="3" name="MediaServiceImageTags">
    <vt:lpwstr/>
  </property>
</Properties>
</file>